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994A8">
      <w:pPr>
        <w:spacing w:line="440" w:lineRule="exact"/>
        <w:ind w:firstLine="2521" w:firstLineChars="700"/>
        <w:rPr>
          <w:rFonts w:ascii="微软雅黑" w:hAnsi="微软雅黑" w:eastAsia="微软雅黑" w:cs="微软雅黑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</w:rPr>
        <w:t>双环传动2</w:t>
      </w:r>
      <w:r>
        <w:rPr>
          <w:rFonts w:ascii="微软雅黑" w:hAnsi="微软雅黑" w:eastAsia="微软雅黑" w:cs="微软雅黑"/>
          <w:b/>
          <w:sz w:val="36"/>
          <w:szCs w:val="36"/>
        </w:rPr>
        <w:t>02</w:t>
      </w:r>
      <w:r>
        <w:rPr>
          <w:rFonts w:hint="eastAsia" w:ascii="微软雅黑" w:hAnsi="微软雅黑" w:eastAsia="微软雅黑" w:cs="微软雅黑"/>
          <w:b/>
          <w:sz w:val="36"/>
          <w:szCs w:val="36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sz w:val="36"/>
          <w:szCs w:val="36"/>
        </w:rPr>
        <w:t>届校园招聘公告</w:t>
      </w:r>
    </w:p>
    <w:p w14:paraId="1DAEFEE3">
      <w:pPr>
        <w:spacing w:line="440" w:lineRule="exact"/>
        <w:rPr>
          <w:rFonts w:ascii="Arial Unicode MS" w:hAnsi="Arial Unicode MS" w:eastAsia="Arial Unicode MS" w:cs="Arial Unicode MS"/>
          <w:b/>
          <w:sz w:val="36"/>
          <w:szCs w:val="36"/>
        </w:rPr>
      </w:pPr>
    </w:p>
    <w:p w14:paraId="27745970">
      <w:pPr>
        <w:pStyle w:val="5"/>
        <w:widowControl/>
        <w:shd w:val="clear" w:color="auto" w:fill="FFFFFF"/>
        <w:spacing w:before="38" w:beforeAutospacing="0" w:after="38" w:afterAutospacing="0" w:line="400" w:lineRule="exact"/>
        <w:ind w:firstLine="480" w:firstLineChars="200"/>
        <w:rPr>
          <w:rStyle w:val="9"/>
          <w:rFonts w:cs="微软雅黑" w:asciiTheme="minorEastAsia" w:hAnsiTheme="minorEastAsia"/>
          <w:b w:val="0"/>
          <w:color w:val="000000"/>
          <w:shd w:val="clear" w:color="auto" w:fill="FFFFFF"/>
        </w:rPr>
      </w:pPr>
      <w:r>
        <w:rPr>
          <w:rStyle w:val="9"/>
          <w:rFonts w:hint="eastAsia" w:ascii="微软雅黑" w:hAnsi="微软雅黑" w:eastAsia="微软雅黑" w:cs="微软雅黑"/>
          <w:bCs/>
          <w:color w:val="000000"/>
          <w:shd w:val="clear" w:color="auto" w:fill="FFFFFF"/>
        </w:rPr>
        <w:t>浙江双环传动机械股份有限公司</w:t>
      </w:r>
      <w:r>
        <w:rPr>
          <w:rStyle w:val="9"/>
          <w:rFonts w:hint="eastAsia" w:cs="微软雅黑" w:asciiTheme="minorEastAsia" w:hAnsiTheme="minorEastAsia"/>
          <w:b w:val="0"/>
          <w:color w:val="000000"/>
          <w:shd w:val="clear" w:color="auto" w:fill="FFFFFF"/>
        </w:rPr>
        <w:t>（股票代码：002472）创建于1980年，并于2010年在深圳交易所上市，现有员工7000余名。四十余年来，公司专注于机械传动核心部件——齿轮及其组件的研发、制造和销售，精耕主业，笃行奋进，坚定同心多元化发展战略，致力于中国精密制造。</w:t>
      </w:r>
    </w:p>
    <w:p w14:paraId="1062C60F">
      <w:pPr>
        <w:pStyle w:val="5"/>
        <w:widowControl/>
        <w:shd w:val="clear" w:color="auto" w:fill="FFFFFF"/>
        <w:spacing w:before="38" w:beforeAutospacing="0" w:after="38" w:afterAutospacing="0" w:line="400" w:lineRule="exact"/>
        <w:ind w:firstLine="480" w:firstLineChars="200"/>
        <w:rPr>
          <w:rStyle w:val="9"/>
          <w:rFonts w:cs="微软雅黑" w:asciiTheme="minorEastAsia" w:hAnsiTheme="minorEastAsia"/>
          <w:b w:val="0"/>
          <w:color w:val="000000"/>
          <w:shd w:val="clear" w:color="auto" w:fill="FFFFFF"/>
        </w:rPr>
      </w:pPr>
      <w:r>
        <w:rPr>
          <w:rStyle w:val="9"/>
          <w:rFonts w:hint="eastAsia" w:ascii="微软雅黑" w:hAnsi="微软雅黑" w:eastAsia="微软雅黑" w:cs="微软雅黑"/>
          <w:bCs/>
          <w:color w:val="000000"/>
          <w:shd w:val="clear" w:color="auto" w:fill="FFFFFF"/>
        </w:rPr>
        <w:t>全球化的布局：</w:t>
      </w:r>
      <w:r>
        <w:rPr>
          <w:rStyle w:val="9"/>
          <w:rFonts w:hint="eastAsia" w:cs="微软雅黑" w:asciiTheme="minorEastAsia" w:hAnsiTheme="minorEastAsia"/>
          <w:b w:val="0"/>
          <w:color w:val="000000"/>
          <w:shd w:val="clear" w:color="auto" w:fill="FFFFFF"/>
        </w:rPr>
        <w:t>总部位于浙江杭州，在浙江台州、嘉兴、江苏南京、淮安、重庆、广东东莞、深圳建有生产基地或研发机构，在匈牙利、越南设立有海外工厂。</w:t>
      </w:r>
    </w:p>
    <w:p w14:paraId="01B788F9">
      <w:pPr>
        <w:pStyle w:val="5"/>
        <w:widowControl/>
        <w:spacing w:beforeAutospacing="0" w:afterAutospacing="0" w:line="400" w:lineRule="exact"/>
        <w:ind w:firstLine="480" w:firstLineChars="200"/>
        <w:rPr>
          <w:rFonts w:cs="微软雅黑" w:asciiTheme="minorEastAsia" w:hAnsiTheme="minorEastAsia"/>
          <w:b/>
          <w:bCs/>
          <w:color w:val="000000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hd w:val="clear" w:color="auto" w:fill="FFFFFF"/>
        </w:rPr>
        <w:t>核心领域全覆盖：</w:t>
      </w:r>
      <w:r>
        <w:rPr>
          <w:rFonts w:hint="eastAsia" w:cs="微软雅黑" w:asciiTheme="minorEastAsia" w:hAnsiTheme="minorEastAsia"/>
          <w:color w:val="000000"/>
          <w:shd w:val="clear" w:color="auto" w:fill="FFFFFF"/>
        </w:rPr>
        <w:t>涵盖乘用车、商用车、新能源汽车、轨道交通、非道路机械、工业机器人、能源设备、摩托车及沙滩车、电动工具、智能办公、智能家居、智能医疗、智能汽车、未来生活等多个领域。</w:t>
      </w:r>
    </w:p>
    <w:p w14:paraId="7E4FFEDB">
      <w:pPr>
        <w:pStyle w:val="5"/>
        <w:widowControl/>
        <w:spacing w:beforeAutospacing="0" w:afterAutospacing="0" w:line="400" w:lineRule="exact"/>
        <w:ind w:firstLine="480" w:firstLineChars="200"/>
        <w:rPr>
          <w:rFonts w:cs="微软雅黑" w:asciiTheme="minorEastAsia" w:hAnsiTheme="minorEastAsia"/>
          <w:color w:val="000000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hd w:val="clear" w:color="auto" w:fill="FFFFFF"/>
        </w:rPr>
        <w:t>顶尖的研发机构：</w:t>
      </w:r>
      <w:r>
        <w:rPr>
          <w:rFonts w:hint="eastAsia" w:cs="微软雅黑" w:asciiTheme="minorEastAsia" w:hAnsiTheme="minorEastAsia"/>
          <w:color w:val="000000"/>
          <w:shd w:val="clear" w:color="auto" w:fill="FFFFFF"/>
        </w:rPr>
        <w:t>公司在行业内率先建立国家级博士后工作站、国家级企业技术中心、省级企业研究院、新能源汽车传动齿轮浙江省工程研究中心，成为国家级技术创新示范企业。</w:t>
      </w:r>
    </w:p>
    <w:p w14:paraId="05BFA5A9">
      <w:pPr>
        <w:pStyle w:val="5"/>
        <w:widowControl/>
        <w:shd w:val="clear" w:color="auto" w:fill="FFFFFF"/>
        <w:spacing w:before="38" w:beforeAutospacing="0" w:after="38" w:afterAutospacing="0" w:line="400" w:lineRule="exact"/>
        <w:ind w:firstLine="480" w:firstLineChars="200"/>
        <w:rPr>
          <w:rStyle w:val="9"/>
          <w:rFonts w:cs="微软雅黑" w:asciiTheme="minorEastAsia" w:hAnsiTheme="minorEastAsia"/>
          <w:b w:val="0"/>
          <w:bCs/>
          <w:color w:val="000000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hd w:val="clear" w:color="auto" w:fill="FFFFFF"/>
        </w:rPr>
        <w:t>领军的行业地位：</w:t>
      </w:r>
      <w:r>
        <w:rPr>
          <w:rStyle w:val="9"/>
          <w:rFonts w:hint="eastAsia" w:cs="微软雅黑" w:asciiTheme="minorEastAsia" w:hAnsiTheme="minorEastAsia"/>
          <w:b w:val="0"/>
          <w:color w:val="000000"/>
          <w:shd w:val="clear" w:color="auto" w:fill="FFFFFF"/>
        </w:rPr>
        <w:t>公司是全球专业齿轮散件制造领军企业、中国新能源汽车齿轮领军企业、中国机器人减速机领军企业。</w:t>
      </w:r>
    </w:p>
    <w:p w14:paraId="41FAF659">
      <w:pPr>
        <w:spacing w:line="400" w:lineRule="exact"/>
        <w:ind w:firstLine="480" w:firstLineChars="200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一、202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/>
          <w:b/>
          <w:sz w:val="24"/>
          <w:szCs w:val="24"/>
        </w:rPr>
        <w:t>届校园招聘计划</w:t>
      </w:r>
    </w:p>
    <w:p w14:paraId="50D3EB0E">
      <w:pPr>
        <w:spacing w:line="400" w:lineRule="exact"/>
        <w:ind w:firstLine="480" w:firstLineChars="200"/>
        <w:rPr>
          <w:rStyle w:val="9"/>
          <w:rFonts w:cs="微软雅黑" w:asciiTheme="minorEastAsia" w:hAnsiTheme="minorEastAsia"/>
          <w:b w:val="0"/>
          <w:color w:val="000000"/>
          <w:kern w:val="0"/>
          <w:sz w:val="24"/>
          <w:szCs w:val="24"/>
          <w:shd w:val="clear" w:color="auto" w:fill="FFFFFF"/>
        </w:rPr>
      </w:pPr>
      <w:r>
        <w:rPr>
          <w:rStyle w:val="9"/>
          <w:rFonts w:hint="eastAsia" w:cs="微软雅黑" w:asciiTheme="minorEastAsia" w:hAnsiTheme="minorEastAsia"/>
          <w:b w:val="0"/>
          <w:color w:val="000000"/>
          <w:kern w:val="0"/>
          <w:sz w:val="24"/>
          <w:szCs w:val="24"/>
          <w:shd w:val="clear" w:color="auto" w:fill="FFFFFF"/>
        </w:rPr>
        <w:t>招聘对象：202</w:t>
      </w:r>
      <w:r>
        <w:rPr>
          <w:rStyle w:val="9"/>
          <w:rFonts w:hint="eastAsia" w:cs="微软雅黑" w:asciiTheme="minorEastAsia" w:hAnsiTheme="minorEastAsia"/>
          <w:b w:val="0"/>
          <w:color w:val="000000"/>
          <w:kern w:val="0"/>
          <w:sz w:val="24"/>
          <w:szCs w:val="24"/>
          <w:shd w:val="clear" w:color="auto" w:fill="FFFFFF"/>
          <w:lang w:val="en-US" w:eastAsia="zh-CN"/>
        </w:rPr>
        <w:t>5</w:t>
      </w:r>
      <w:r>
        <w:rPr>
          <w:rStyle w:val="9"/>
          <w:rFonts w:hint="eastAsia" w:cs="微软雅黑" w:asciiTheme="minorEastAsia" w:hAnsiTheme="minorEastAsia"/>
          <w:b w:val="0"/>
          <w:color w:val="000000"/>
          <w:kern w:val="0"/>
          <w:sz w:val="24"/>
          <w:szCs w:val="24"/>
          <w:shd w:val="clear" w:color="auto" w:fill="FFFFFF"/>
        </w:rPr>
        <w:t>届国内及海外毕业生</w:t>
      </w:r>
    </w:p>
    <w:p w14:paraId="5541DBED">
      <w:pPr>
        <w:spacing w:line="400" w:lineRule="exact"/>
        <w:ind w:firstLine="480" w:firstLineChars="200"/>
        <w:rPr>
          <w:rStyle w:val="9"/>
          <w:rFonts w:cs="微软雅黑" w:asciiTheme="minorEastAsia" w:hAnsiTheme="minorEastAsia"/>
          <w:b w:val="0"/>
          <w:color w:val="000000"/>
          <w:kern w:val="0"/>
          <w:sz w:val="24"/>
          <w:szCs w:val="24"/>
          <w:shd w:val="clear" w:color="auto" w:fill="FFFFFF"/>
        </w:rPr>
      </w:pPr>
      <w:r>
        <w:rPr>
          <w:rStyle w:val="9"/>
          <w:rFonts w:hint="eastAsia" w:cs="微软雅黑" w:asciiTheme="minorEastAsia" w:hAnsiTheme="minorEastAsia"/>
          <w:b w:val="0"/>
          <w:color w:val="000000"/>
          <w:kern w:val="0"/>
          <w:sz w:val="24"/>
          <w:szCs w:val="24"/>
          <w:shd w:val="clear" w:color="auto" w:fill="FFFFFF"/>
        </w:rPr>
        <w:t>国内毕业时间：202</w:t>
      </w:r>
      <w:r>
        <w:rPr>
          <w:rStyle w:val="9"/>
          <w:rFonts w:hint="eastAsia" w:cs="微软雅黑" w:asciiTheme="minorEastAsia" w:hAnsiTheme="minorEastAsia"/>
          <w:b w:val="0"/>
          <w:color w:val="000000"/>
          <w:kern w:val="0"/>
          <w:sz w:val="24"/>
          <w:szCs w:val="24"/>
          <w:shd w:val="clear" w:color="auto" w:fill="FFFFFF"/>
          <w:lang w:val="en-US" w:eastAsia="zh-CN"/>
        </w:rPr>
        <w:t>5</w:t>
      </w:r>
      <w:r>
        <w:rPr>
          <w:rStyle w:val="9"/>
          <w:rFonts w:hint="eastAsia" w:cs="微软雅黑" w:asciiTheme="minorEastAsia" w:hAnsiTheme="minorEastAsia"/>
          <w:b w:val="0"/>
          <w:color w:val="000000"/>
          <w:kern w:val="0"/>
          <w:sz w:val="24"/>
          <w:szCs w:val="24"/>
          <w:shd w:val="clear" w:color="auto" w:fill="FFFFFF"/>
        </w:rPr>
        <w:t>年1月-202</w:t>
      </w:r>
      <w:r>
        <w:rPr>
          <w:rStyle w:val="9"/>
          <w:rFonts w:hint="eastAsia" w:cs="微软雅黑" w:asciiTheme="minorEastAsia" w:hAnsiTheme="minorEastAsia"/>
          <w:b w:val="0"/>
          <w:color w:val="000000"/>
          <w:kern w:val="0"/>
          <w:sz w:val="24"/>
          <w:szCs w:val="24"/>
          <w:shd w:val="clear" w:color="auto" w:fill="FFFFFF"/>
          <w:lang w:val="en-US" w:eastAsia="zh-CN"/>
        </w:rPr>
        <w:t>5</w:t>
      </w:r>
      <w:r>
        <w:rPr>
          <w:rStyle w:val="9"/>
          <w:rFonts w:hint="eastAsia" w:cs="微软雅黑" w:asciiTheme="minorEastAsia" w:hAnsiTheme="minorEastAsia"/>
          <w:b w:val="0"/>
          <w:color w:val="000000"/>
          <w:kern w:val="0"/>
          <w:sz w:val="24"/>
          <w:szCs w:val="24"/>
          <w:shd w:val="clear" w:color="auto" w:fill="FFFFFF"/>
        </w:rPr>
        <w:t>年7月；</w:t>
      </w:r>
    </w:p>
    <w:p w14:paraId="4EBE004B">
      <w:pPr>
        <w:spacing w:line="400" w:lineRule="exact"/>
        <w:ind w:firstLine="480" w:firstLineChars="200"/>
        <w:rPr>
          <w:rStyle w:val="9"/>
          <w:rFonts w:hint="eastAsia" w:cs="微软雅黑" w:asciiTheme="minorEastAsia" w:hAnsiTheme="minorEastAsia"/>
          <w:b w:val="0"/>
          <w:color w:val="000000"/>
          <w:kern w:val="0"/>
          <w:sz w:val="24"/>
          <w:szCs w:val="24"/>
          <w:shd w:val="clear" w:color="auto" w:fill="FFFFFF"/>
        </w:rPr>
      </w:pPr>
      <w:r>
        <w:rPr>
          <w:rStyle w:val="9"/>
          <w:rFonts w:hint="eastAsia" w:cs="微软雅黑" w:asciiTheme="minorEastAsia" w:hAnsiTheme="minorEastAsia"/>
          <w:b w:val="0"/>
          <w:color w:val="000000"/>
          <w:kern w:val="0"/>
          <w:sz w:val="24"/>
          <w:szCs w:val="24"/>
          <w:shd w:val="clear" w:color="auto" w:fill="FFFFFF"/>
        </w:rPr>
        <w:t>海外毕业时间：202</w:t>
      </w:r>
      <w:r>
        <w:rPr>
          <w:rStyle w:val="9"/>
          <w:rFonts w:hint="eastAsia" w:cs="微软雅黑" w:asciiTheme="minorEastAsia" w:hAnsiTheme="minorEastAsia"/>
          <w:b w:val="0"/>
          <w:color w:val="000000"/>
          <w:kern w:val="0"/>
          <w:sz w:val="24"/>
          <w:szCs w:val="24"/>
          <w:shd w:val="clear" w:color="auto" w:fill="FFFFFF"/>
          <w:lang w:val="en-US" w:eastAsia="zh-CN"/>
        </w:rPr>
        <w:t>5</w:t>
      </w:r>
      <w:r>
        <w:rPr>
          <w:rStyle w:val="9"/>
          <w:rFonts w:hint="eastAsia" w:cs="微软雅黑" w:asciiTheme="minorEastAsia" w:hAnsiTheme="minorEastAsia"/>
          <w:b w:val="0"/>
          <w:color w:val="000000"/>
          <w:kern w:val="0"/>
          <w:sz w:val="24"/>
          <w:szCs w:val="24"/>
          <w:shd w:val="clear" w:color="auto" w:fill="FFFFFF"/>
        </w:rPr>
        <w:t>年1月-202</w:t>
      </w:r>
      <w:r>
        <w:rPr>
          <w:rStyle w:val="9"/>
          <w:rFonts w:hint="eastAsia" w:cs="微软雅黑" w:asciiTheme="minorEastAsia" w:hAnsiTheme="minorEastAsia"/>
          <w:b w:val="0"/>
          <w:color w:val="000000"/>
          <w:kern w:val="0"/>
          <w:sz w:val="24"/>
          <w:szCs w:val="24"/>
          <w:shd w:val="clear" w:color="auto" w:fill="FFFFFF"/>
          <w:lang w:val="en-US" w:eastAsia="zh-CN"/>
        </w:rPr>
        <w:t>5</w:t>
      </w:r>
      <w:r>
        <w:rPr>
          <w:rStyle w:val="9"/>
          <w:rFonts w:hint="eastAsia" w:cs="微软雅黑" w:asciiTheme="minorEastAsia" w:hAnsiTheme="minorEastAsia"/>
          <w:b w:val="0"/>
          <w:color w:val="000000"/>
          <w:kern w:val="0"/>
          <w:sz w:val="24"/>
          <w:szCs w:val="24"/>
          <w:shd w:val="clear" w:color="auto" w:fill="FFFFFF"/>
        </w:rPr>
        <w:t>年12月。</w:t>
      </w:r>
    </w:p>
    <w:tbl>
      <w:tblPr>
        <w:tblStyle w:val="6"/>
        <w:tblW w:w="112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998"/>
        <w:gridCol w:w="991"/>
        <w:gridCol w:w="2903"/>
        <w:gridCol w:w="3139"/>
        <w:gridCol w:w="2290"/>
      </w:tblGrid>
      <w:tr w14:paraId="5279B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4874CB" w:fill="FFFFFF"/>
            <w:noWrap/>
            <w:vAlign w:val="center"/>
          </w:tcPr>
          <w:p w14:paraId="0106E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岗位序列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4874CB" w:fill="FFFFFF"/>
            <w:noWrap/>
            <w:vAlign w:val="center"/>
          </w:tcPr>
          <w:p w14:paraId="7FCB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4874CB" w:fill="FFFFFF"/>
            <w:noWrap/>
            <w:vAlign w:val="center"/>
          </w:tcPr>
          <w:p w14:paraId="5923C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扩展需求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4874CB" w:fill="FFFFFF"/>
            <w:vAlign w:val="center"/>
          </w:tcPr>
          <w:p w14:paraId="59A15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需求专业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4874CB" w:fill="FFFFFF"/>
            <w:noWrap/>
            <w:vAlign w:val="center"/>
          </w:tcPr>
          <w:p w14:paraId="03B4A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培养方向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7F6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工作地点</w:t>
            </w:r>
          </w:p>
        </w:tc>
      </w:tr>
      <w:tr w14:paraId="6C7A2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E1F4" w:fill="FFFFFF"/>
            <w:noWrap/>
            <w:vAlign w:val="center"/>
          </w:tcPr>
          <w:p w14:paraId="2E45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产品研发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E1F4" w:fill="FFFFFF"/>
            <w:noWrap/>
            <w:vAlign w:val="center"/>
          </w:tcPr>
          <w:p w14:paraId="67E1E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E1F4" w:fill="FFFFFF"/>
            <w:noWrap/>
            <w:vAlign w:val="center"/>
          </w:tcPr>
          <w:p w14:paraId="0505C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E1F4" w:fill="FFFFFF"/>
            <w:vAlign w:val="center"/>
          </w:tcPr>
          <w:p w14:paraId="747B5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机械类专业、计算机类专业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E1F4" w:fill="FFFFFF"/>
            <w:vAlign w:val="center"/>
          </w:tcPr>
          <w:p w14:paraId="6AB48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NVH工程师、传动/结构工程师、软件工程师、CAE工程师等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A48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台州、嘉兴、南京</w:t>
            </w:r>
          </w:p>
        </w:tc>
      </w:tr>
      <w:tr w14:paraId="3762E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E1F4" w:fill="FFFFFF"/>
            <w:noWrap/>
            <w:vAlign w:val="center"/>
          </w:tcPr>
          <w:p w14:paraId="0CDD893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4EF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E1F4" w:fill="FFFFFF"/>
            <w:noWrap/>
            <w:vAlign w:val="center"/>
          </w:tcPr>
          <w:p w14:paraId="1ED7F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6B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机械类、金属材料类、计算机科学与技术等专业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97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数据分析工程师、电子/模具设计工程师、测试工程师、非标设计工程师等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5E8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杭州、嘉兴、南京、淮安</w:t>
            </w:r>
          </w:p>
        </w:tc>
      </w:tr>
      <w:tr w14:paraId="4DEFD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560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工艺技术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D5E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E1F4" w:fill="FFFFFF"/>
            <w:noWrap/>
            <w:vAlign w:val="center"/>
          </w:tcPr>
          <w:p w14:paraId="704ED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04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机械、金属材料类专业</w:t>
            </w:r>
          </w:p>
        </w:tc>
        <w:tc>
          <w:tcPr>
            <w:tcW w:w="3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66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齿轮工艺工程师、热处理工程师、装配工程师、锻造工程师、焊接工程师、模具工程师等</w:t>
            </w:r>
            <w:bookmarkStart w:id="0" w:name="_GoBack"/>
            <w:bookmarkEnd w:id="0"/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25D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台州、淮安、深圳、东莞、</w:t>
            </w:r>
          </w:p>
        </w:tc>
      </w:tr>
      <w:tr w14:paraId="3F5C3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B69D0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12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E1F4" w:fill="FFFFFF"/>
            <w:noWrap/>
            <w:vAlign w:val="center"/>
          </w:tcPr>
          <w:p w14:paraId="2C2E5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EBE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材料成型与控制工程、机械工程、机械设计制造及其自动化、金属材料、焊接技术与工程等专业</w:t>
            </w:r>
          </w:p>
        </w:tc>
        <w:tc>
          <w:tcPr>
            <w:tcW w:w="3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1DD5D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94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台州、嘉兴、淮安、南京重庆、深圳、东莞、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匈牙利</w:t>
            </w:r>
          </w:p>
        </w:tc>
      </w:tr>
      <w:tr w14:paraId="59571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E1F4" w:fill="FFFFFF"/>
            <w:noWrap/>
            <w:vAlign w:val="center"/>
          </w:tcPr>
          <w:p w14:paraId="1B4BC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生产管理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E1F4" w:fill="FFFFFF"/>
            <w:noWrap/>
            <w:vAlign w:val="center"/>
          </w:tcPr>
          <w:p w14:paraId="709A9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E1F4" w:fill="FFFFFF"/>
            <w:noWrap/>
            <w:vAlign w:val="center"/>
          </w:tcPr>
          <w:p w14:paraId="4653B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E1F4" w:fill="FFFFFF"/>
            <w:vAlign w:val="center"/>
          </w:tcPr>
          <w:p w14:paraId="77791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机械设计制造及其自动化、金属材料、工业工程、物流管理等机械类、材料类、管理类专业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E1F4" w:fill="FFFFFF"/>
            <w:vAlign w:val="center"/>
          </w:tcPr>
          <w:p w14:paraId="71A33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生产班线长、制造科长、生产总监等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002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台州、嘉兴、淮安、东莞</w:t>
            </w:r>
          </w:p>
          <w:p w14:paraId="449BA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越南</w:t>
            </w:r>
          </w:p>
        </w:tc>
      </w:tr>
      <w:tr w14:paraId="07A33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A6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品质管理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AE9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E1F4" w:fill="FFFFFF"/>
            <w:noWrap/>
            <w:vAlign w:val="center"/>
          </w:tcPr>
          <w:p w14:paraId="539EB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59D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机械类、金属材料、测控技术与仪器等专业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3D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质量工程师、金相工程师、质量班长、质量经理等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E7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台州、嘉兴、淮安、重庆</w:t>
            </w:r>
          </w:p>
        </w:tc>
      </w:tr>
      <w:tr w14:paraId="4786F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E1F4" w:fill="FFFFFF"/>
            <w:noWrap/>
            <w:vAlign w:val="center"/>
          </w:tcPr>
          <w:p w14:paraId="4C826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设备技术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E1F4" w:fill="FFFFFF"/>
            <w:noWrap/>
            <w:vAlign w:val="center"/>
          </w:tcPr>
          <w:p w14:paraId="101C4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E1F4" w:fill="FFFFFF"/>
            <w:noWrap/>
            <w:vAlign w:val="center"/>
          </w:tcPr>
          <w:p w14:paraId="390AA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E1F4" w:fill="FFFFFF"/>
            <w:vAlign w:val="center"/>
          </w:tcPr>
          <w:p w14:paraId="2F15C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机械类、自动化类专业</w:t>
            </w:r>
          </w:p>
        </w:tc>
        <w:tc>
          <w:tcPr>
            <w:tcW w:w="3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302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装配研究工程师、自动化工程师、设备管理工程师、设备维护员、设备调试员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817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台州</w:t>
            </w:r>
          </w:p>
        </w:tc>
      </w:tr>
      <w:tr w14:paraId="05CCF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E1F4" w:fill="FFFFFF"/>
            <w:noWrap/>
            <w:vAlign w:val="center"/>
          </w:tcPr>
          <w:p w14:paraId="0BFEC82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F25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E1F4" w:fill="FFFFFF"/>
            <w:noWrap/>
            <w:vAlign w:val="center"/>
          </w:tcPr>
          <w:p w14:paraId="33923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62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电气类、机械类、金属材料、软件工程等专业</w:t>
            </w:r>
          </w:p>
        </w:tc>
        <w:tc>
          <w:tcPr>
            <w:tcW w:w="3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B9A17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BA1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台州、嘉兴、淮安、深圳</w:t>
            </w:r>
          </w:p>
        </w:tc>
      </w:tr>
      <w:tr w14:paraId="252E5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5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C7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E1F4" w:fill="FFFFFF"/>
            <w:noWrap/>
            <w:vAlign w:val="center"/>
          </w:tcPr>
          <w:p w14:paraId="1CDBA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45C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机械类、金属材料类、物流管理、计算机科学与技术等专业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CC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项目工程师、项目经理、项目报价员、数智化项目实施经理等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486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杭州、台州、淮安、嘉兴、越南</w:t>
            </w:r>
          </w:p>
        </w:tc>
      </w:tr>
      <w:tr w14:paraId="04EAD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778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 应 链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35A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E1F4" w:fill="FFFFFF"/>
            <w:noWrap/>
            <w:vAlign w:val="center"/>
          </w:tcPr>
          <w:p w14:paraId="438A3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F03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机械类、材料类、工业工程、物流管理、物流工程等专业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BE1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生产计划工程师、采购、仓管、物控、供应商管理等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CE2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台州、淮安、嘉兴、重庆、深圳</w:t>
            </w:r>
          </w:p>
        </w:tc>
      </w:tr>
      <w:tr w14:paraId="0E331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155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    销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E3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E1F4" w:fill="FFFFFF"/>
            <w:noWrap/>
            <w:vAlign w:val="center"/>
          </w:tcPr>
          <w:p w14:paraId="32657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B5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机械电子工程、机电一体化等机电类专业</w:t>
            </w:r>
          </w:p>
        </w:tc>
        <w:tc>
          <w:tcPr>
            <w:tcW w:w="3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E80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业务员、业务经理、市场分析员、市场策划员、销售工程师、外贸业务员、外贸区域经理等</w:t>
            </w:r>
          </w:p>
        </w:tc>
        <w:tc>
          <w:tcPr>
            <w:tcW w:w="2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061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杭州、台州、淮安、嘉兴、重庆、深圳</w:t>
            </w:r>
          </w:p>
        </w:tc>
      </w:tr>
      <w:tr w14:paraId="2B3AA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4A93C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5B2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E1F4" w:fill="FFFFFF"/>
            <w:noWrap/>
            <w:vAlign w:val="center"/>
          </w:tcPr>
          <w:p w14:paraId="4393F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25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机械类、国际贸易与经济、日语、市场营销、英语等专业</w:t>
            </w:r>
          </w:p>
        </w:tc>
        <w:tc>
          <w:tcPr>
            <w:tcW w:w="3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45E0D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1A6F9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F51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068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精益生产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2ED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E1F4" w:fill="FFFFFF"/>
            <w:noWrap/>
            <w:vAlign w:val="center"/>
          </w:tcPr>
          <w:p w14:paraId="5680F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FE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机械类、材料类、工业工程等专业</w:t>
            </w:r>
          </w:p>
        </w:tc>
        <w:tc>
          <w:tcPr>
            <w:tcW w:w="3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708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TPS调研员、精益生产工程师、精益生产经理等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7E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台州</w:t>
            </w:r>
          </w:p>
        </w:tc>
      </w:tr>
      <w:tr w14:paraId="4C076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4E23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FE1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E1F4" w:fill="FFFFFF"/>
            <w:noWrap/>
            <w:vAlign w:val="center"/>
          </w:tcPr>
          <w:p w14:paraId="52A42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811C6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037A3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27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台州、重庆</w:t>
            </w:r>
          </w:p>
        </w:tc>
      </w:tr>
      <w:tr w14:paraId="7A3E2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37E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311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E1F4" w:fill="FFFFFF"/>
            <w:noWrap/>
            <w:vAlign w:val="center"/>
          </w:tcPr>
          <w:p w14:paraId="453C4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4E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人力资源管理、工商管理、劳动保障学等</w:t>
            </w:r>
          </w:p>
        </w:tc>
        <w:tc>
          <w:tcPr>
            <w:tcW w:w="3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9CA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人力资源助理、人力资源主管、HRBP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85F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杭州/台州</w:t>
            </w:r>
          </w:p>
        </w:tc>
      </w:tr>
      <w:tr w14:paraId="42562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764DB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752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E1F4" w:fill="FFFFFF"/>
            <w:noWrap/>
            <w:vAlign w:val="center"/>
          </w:tcPr>
          <w:p w14:paraId="12495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A6B9AE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C2F418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F9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台州、淮安、嘉兴</w:t>
            </w:r>
          </w:p>
        </w:tc>
      </w:tr>
      <w:tr w14:paraId="789CD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E1F4" w:fill="FFFFFF"/>
            <w:noWrap/>
            <w:vAlign w:val="center"/>
          </w:tcPr>
          <w:p w14:paraId="7952B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   计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E1F4" w:fill="FFFFFF"/>
            <w:noWrap/>
            <w:vAlign w:val="center"/>
          </w:tcPr>
          <w:p w14:paraId="17746C4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E1F4" w:fill="FFFFFF"/>
            <w:noWrap/>
            <w:vAlign w:val="center"/>
          </w:tcPr>
          <w:p w14:paraId="096BE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339 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E1F4" w:fill="FFFFFF"/>
            <w:vAlign w:val="center"/>
          </w:tcPr>
          <w:p w14:paraId="7E8B71C8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9E1F4" w:fill="FFFFFF"/>
            <w:noWrap/>
            <w:vAlign w:val="center"/>
          </w:tcPr>
          <w:p w14:paraId="580C42CA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CF847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03B6E043">
      <w:pPr>
        <w:pStyle w:val="13"/>
        <w:spacing w:line="440" w:lineRule="exact"/>
        <w:ind w:left="0" w:leftChars="0" w:firstLine="0" w:firstLineChars="0"/>
        <w:rPr>
          <w:rFonts w:hint="eastAsia" w:ascii="微软雅黑" w:hAnsi="微软雅黑" w:eastAsia="微软雅黑"/>
          <w:b/>
          <w:sz w:val="24"/>
          <w:szCs w:val="24"/>
        </w:rPr>
      </w:pPr>
    </w:p>
    <w:p w14:paraId="6BB2AAC0">
      <w:pPr>
        <w:pStyle w:val="13"/>
        <w:spacing w:line="440" w:lineRule="exact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二、工作地点</w:t>
      </w:r>
      <w:r>
        <w:rPr>
          <w:rFonts w:hint="eastAsia" w:ascii="微软雅黑" w:hAnsi="微软雅黑" w:eastAsia="微软雅黑"/>
          <w:sz w:val="24"/>
          <w:szCs w:val="24"/>
        </w:rPr>
        <w:t>：</w:t>
      </w:r>
      <w:r>
        <w:rPr>
          <w:rFonts w:hint="eastAsia" w:asciiTheme="minorEastAsia" w:hAnsiTheme="minorEastAsia"/>
          <w:sz w:val="24"/>
          <w:szCs w:val="24"/>
        </w:rPr>
        <w:t>杭州、台州、嘉兴、淮安、南京、重庆、东莞、深</w:t>
      </w:r>
      <w:r>
        <w:rPr>
          <w:rFonts w:hint="eastAsia" w:asciiTheme="minorEastAsia" w:hAnsiTheme="minorEastAsia"/>
          <w:sz w:val="24"/>
          <w:szCs w:val="24"/>
          <w:highlight w:val="none"/>
        </w:rPr>
        <w:t>圳、越南、</w:t>
      </w:r>
      <w:r>
        <w:rPr>
          <w:rFonts w:hint="eastAsia" w:asciiTheme="minorEastAsia" w:hAnsiTheme="minorEastAsia"/>
          <w:sz w:val="24"/>
          <w:szCs w:val="24"/>
        </w:rPr>
        <w:t>匈牙利等地。</w:t>
      </w:r>
    </w:p>
    <w:p w14:paraId="63BC88D4">
      <w:pPr>
        <w:spacing w:line="440" w:lineRule="exact"/>
        <w:ind w:firstLine="480" w:firstLineChars="200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三、薪资福利</w:t>
      </w:r>
    </w:p>
    <w:p w14:paraId="2D458FDE">
      <w:pPr>
        <w:spacing w:line="440" w:lineRule="exact"/>
        <w:ind w:firstLine="482" w:firstLineChars="200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/>
          <w:b/>
          <w:bCs/>
          <w:sz w:val="24"/>
          <w:szCs w:val="24"/>
        </w:rPr>
        <w:t>薪资</w:t>
      </w:r>
      <w:r>
        <w:rPr>
          <w:rFonts w:hint="eastAsia" w:asciiTheme="minorEastAsia" w:hAnsiTheme="minorEastAsia"/>
          <w:b/>
          <w:bCs/>
          <w:sz w:val="24"/>
          <w:szCs w:val="24"/>
        </w:rPr>
        <w:t>：</w:t>
      </w:r>
      <w:r>
        <w:rPr>
          <w:rFonts w:asciiTheme="minorEastAsia" w:hAnsiTheme="minorEastAsia"/>
          <w:bCs/>
          <w:sz w:val="24"/>
          <w:szCs w:val="24"/>
        </w:rPr>
        <w:t>首年薪资本科生</w:t>
      </w:r>
      <w:r>
        <w:rPr>
          <w:rFonts w:hint="eastAsia" w:asciiTheme="minorEastAsia" w:hAnsiTheme="minorEastAsia"/>
          <w:bCs/>
          <w:sz w:val="24"/>
          <w:szCs w:val="24"/>
        </w:rPr>
        <w:t>8万-</w:t>
      </w:r>
      <w:r>
        <w:rPr>
          <w:rFonts w:asciiTheme="minorEastAsia" w:hAnsiTheme="minorEastAsia"/>
          <w:bCs/>
          <w:sz w:val="24"/>
          <w:szCs w:val="24"/>
        </w:rPr>
        <w:t>12万</w:t>
      </w:r>
      <w:r>
        <w:rPr>
          <w:rFonts w:hint="eastAsia" w:asciiTheme="minorEastAsia" w:hAnsiTheme="minorEastAsia"/>
          <w:bCs/>
          <w:sz w:val="24"/>
          <w:szCs w:val="24"/>
        </w:rPr>
        <w:t>，</w:t>
      </w:r>
      <w:r>
        <w:rPr>
          <w:rFonts w:asciiTheme="minorEastAsia" w:hAnsiTheme="minorEastAsia"/>
          <w:bCs/>
          <w:sz w:val="24"/>
          <w:szCs w:val="24"/>
        </w:rPr>
        <w:t>硕士</w:t>
      </w:r>
      <w:r>
        <w:rPr>
          <w:rFonts w:hint="eastAsia" w:asciiTheme="minorEastAsia" w:hAnsiTheme="minorEastAsia"/>
          <w:bCs/>
          <w:sz w:val="24"/>
          <w:szCs w:val="24"/>
        </w:rPr>
        <w:t>1</w:t>
      </w:r>
      <w:r>
        <w:rPr>
          <w:rFonts w:asciiTheme="minorEastAsia" w:hAnsiTheme="minorEastAsia"/>
          <w:bCs/>
          <w:sz w:val="24"/>
          <w:szCs w:val="24"/>
        </w:rPr>
        <w:t>2</w:t>
      </w:r>
      <w:r>
        <w:rPr>
          <w:rFonts w:hint="eastAsia" w:asciiTheme="minorEastAsia" w:hAnsiTheme="minorEastAsia"/>
          <w:bCs/>
          <w:sz w:val="24"/>
          <w:szCs w:val="24"/>
        </w:rPr>
        <w:t>万-</w:t>
      </w:r>
      <w:r>
        <w:rPr>
          <w:rFonts w:asciiTheme="minorEastAsia" w:hAnsiTheme="minorEastAsia"/>
          <w:bCs/>
          <w:sz w:val="24"/>
          <w:szCs w:val="24"/>
        </w:rPr>
        <w:t>20万</w:t>
      </w:r>
      <w:r>
        <w:rPr>
          <w:rFonts w:hint="eastAsia" w:asciiTheme="minorEastAsia" w:hAnsiTheme="minorEastAsia"/>
          <w:bCs/>
          <w:sz w:val="24"/>
          <w:szCs w:val="24"/>
        </w:rPr>
        <w:t>。</w:t>
      </w:r>
    </w:p>
    <w:p w14:paraId="5F1FF203">
      <w:pPr>
        <w:spacing w:line="440" w:lineRule="exact"/>
        <w:ind w:firstLine="482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/>
          <w:b/>
          <w:bCs/>
          <w:sz w:val="24"/>
          <w:szCs w:val="24"/>
        </w:rPr>
        <w:t>福利</w:t>
      </w:r>
      <w:r>
        <w:rPr>
          <w:rFonts w:hint="eastAsia" w:asciiTheme="minorEastAsia" w:hAnsiTheme="minorEastAsia"/>
          <w:b/>
          <w:bCs/>
          <w:sz w:val="24"/>
          <w:szCs w:val="24"/>
        </w:rPr>
        <w:t>：</w:t>
      </w:r>
      <w:r>
        <w:rPr>
          <w:rFonts w:hint="eastAsia" w:asciiTheme="minorEastAsia" w:hAnsiTheme="minorEastAsia"/>
          <w:bCs/>
          <w:sz w:val="24"/>
          <w:szCs w:val="24"/>
        </w:rPr>
        <w:t>五险一金、法定假日、带薪年休假、餐饮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/住房/交通/通讯补贴等</w:t>
      </w:r>
      <w:r>
        <w:rPr>
          <w:rFonts w:hint="eastAsia" w:asciiTheme="minorEastAsia" w:hAnsiTheme="minorEastAsia"/>
          <w:bCs/>
          <w:sz w:val="24"/>
          <w:szCs w:val="24"/>
        </w:rPr>
        <w:t>社会性福利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；</w:t>
      </w:r>
    </w:p>
    <w:p w14:paraId="094251D2">
      <w:pPr>
        <w:spacing w:line="440" w:lineRule="exac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工匠奖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、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先进工作者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、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自主经营奖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、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工艺创新奖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、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优秀团队奖等激励性福利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；</w:t>
      </w:r>
    </w:p>
    <w:p w14:paraId="66C021CF">
      <w:pPr>
        <w:spacing w:line="440" w:lineRule="exact"/>
        <w:ind w:firstLine="482" w:firstLineChars="20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/>
          <w:bCs/>
          <w:sz w:val="24"/>
          <w:szCs w:val="24"/>
        </w:rPr>
        <w:t>娱乐生活</w:t>
      </w:r>
      <w:r>
        <w:rPr>
          <w:rFonts w:hint="eastAsia" w:asciiTheme="minorEastAsia" w:hAnsiTheme="minorEastAsia"/>
          <w:b/>
          <w:bCs/>
          <w:sz w:val="24"/>
          <w:szCs w:val="24"/>
        </w:rPr>
        <w:t>：</w:t>
      </w:r>
      <w:r>
        <w:rPr>
          <w:rFonts w:hint="eastAsia" w:asciiTheme="minorEastAsia" w:hAnsiTheme="minorEastAsia"/>
          <w:bCs/>
          <w:sz w:val="24"/>
          <w:szCs w:val="24"/>
        </w:rPr>
        <w:t>现代人才公寓、员工宿舍、食堂、图书室、健身娱乐中心、各色文化活动等。</w:t>
      </w:r>
    </w:p>
    <w:p w14:paraId="1227E0E8">
      <w:pPr>
        <w:spacing w:line="440" w:lineRule="exact"/>
        <w:ind w:firstLine="480" w:firstLineChars="200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四、</w:t>
      </w:r>
      <w:r>
        <w:rPr>
          <w:rFonts w:ascii="微软雅黑" w:hAnsi="微软雅黑" w:eastAsia="微软雅黑"/>
          <w:b/>
          <w:sz w:val="24"/>
          <w:szCs w:val="24"/>
        </w:rPr>
        <w:t>地区引才政策</w:t>
      </w:r>
      <w:r>
        <w:rPr>
          <w:rFonts w:hint="eastAsia" w:ascii="微软雅黑" w:hAnsi="微软雅黑" w:eastAsia="微软雅黑"/>
          <w:b/>
          <w:sz w:val="24"/>
          <w:szCs w:val="24"/>
        </w:rPr>
        <w:t>（台州地区为例）</w:t>
      </w:r>
    </w:p>
    <w:p w14:paraId="7B68856F"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本硕生就业补贴</w:t>
      </w:r>
      <w:r>
        <w:rPr>
          <w:rFonts w:hint="eastAsia" w:asciiTheme="minorEastAsia" w:hAnsiTheme="minorEastAsia"/>
          <w:sz w:val="24"/>
          <w:szCs w:val="24"/>
        </w:rPr>
        <w:t>3年，合计补贴</w:t>
      </w:r>
      <w:r>
        <w:rPr>
          <w:rFonts w:asciiTheme="minorEastAsia" w:hAnsiTheme="minorEastAsia"/>
          <w:sz w:val="24"/>
          <w:szCs w:val="24"/>
        </w:rPr>
        <w:t>21600</w:t>
      </w:r>
      <w:r>
        <w:rPr>
          <w:rFonts w:hint="eastAsia" w:asciiTheme="minorEastAsia" w:hAnsiTheme="minorEastAsia"/>
          <w:sz w:val="24"/>
          <w:szCs w:val="24"/>
        </w:rPr>
        <w:t>-</w:t>
      </w:r>
      <w:r>
        <w:rPr>
          <w:rFonts w:asciiTheme="minorEastAsia" w:hAnsiTheme="minorEastAsia"/>
          <w:sz w:val="24"/>
          <w:szCs w:val="24"/>
        </w:rPr>
        <w:t>27000</w:t>
      </w:r>
      <w:r>
        <w:rPr>
          <w:rFonts w:hint="eastAsia" w:asciiTheme="minorEastAsia" w:hAnsiTheme="minorEastAsia"/>
          <w:sz w:val="24"/>
          <w:szCs w:val="24"/>
        </w:rPr>
        <w:t>元；</w:t>
      </w:r>
    </w:p>
    <w:p w14:paraId="07929210"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本硕生安家补贴9</w:t>
      </w:r>
      <w:r>
        <w:rPr>
          <w:rFonts w:hint="eastAsia" w:asciiTheme="minorEastAsia" w:hAnsiTheme="minorEastAsia"/>
          <w:sz w:val="24"/>
          <w:szCs w:val="24"/>
        </w:rPr>
        <w:t>年，合计补贴</w:t>
      </w:r>
      <w:r>
        <w:rPr>
          <w:rFonts w:asciiTheme="minorEastAsia" w:hAnsiTheme="minorEastAsia"/>
          <w:sz w:val="24"/>
          <w:szCs w:val="24"/>
        </w:rPr>
        <w:t>30000—117000</w:t>
      </w:r>
      <w:r>
        <w:rPr>
          <w:rFonts w:hint="eastAsia" w:asciiTheme="minorEastAsia" w:hAnsiTheme="minorEastAsia"/>
          <w:sz w:val="24"/>
          <w:szCs w:val="24"/>
        </w:rPr>
        <w:t>元；</w:t>
      </w:r>
    </w:p>
    <w:p w14:paraId="381B6DE3"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本科生给予房票补贴5</w:t>
      </w:r>
      <w:r>
        <w:rPr>
          <w:rFonts w:asciiTheme="minorEastAsia" w:hAnsiTheme="minorEastAsia"/>
          <w:sz w:val="24"/>
          <w:szCs w:val="24"/>
        </w:rPr>
        <w:t>-15万元，硕士房票</w:t>
      </w:r>
      <w:r>
        <w:rPr>
          <w:rFonts w:hint="eastAsia" w:asciiTheme="minorEastAsia" w:hAnsiTheme="minorEastAsia"/>
          <w:sz w:val="24"/>
          <w:szCs w:val="24"/>
        </w:rPr>
        <w:t>补</w:t>
      </w:r>
      <w:r>
        <w:rPr>
          <w:rFonts w:asciiTheme="minorEastAsia" w:hAnsiTheme="minorEastAsia"/>
          <w:sz w:val="24"/>
          <w:szCs w:val="24"/>
        </w:rPr>
        <w:t>贴</w:t>
      </w:r>
      <w:r>
        <w:rPr>
          <w:rFonts w:hint="eastAsia" w:asciiTheme="minorEastAsia" w:hAnsiTheme="minorEastAsia"/>
          <w:sz w:val="24"/>
          <w:szCs w:val="24"/>
        </w:rPr>
        <w:t>20万元。</w:t>
      </w:r>
    </w:p>
    <w:p w14:paraId="2631C183">
      <w:pPr>
        <w:spacing w:line="440" w:lineRule="exact"/>
        <w:ind w:firstLine="480" w:firstLineChars="200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五、成长发展在双环</w:t>
      </w:r>
    </w:p>
    <w:p w14:paraId="3644F56C">
      <w:pPr>
        <w:spacing w:line="440" w:lineRule="exact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公司有宽阔的人才发展空间以及完善的人才培养体系：</w:t>
      </w:r>
    </w:p>
    <w:p w14:paraId="23B353EB"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√入职即配置专业指导导师，集训和必要轮岗后定岗工作。</w:t>
      </w:r>
    </w:p>
    <w:p w14:paraId="1C46902C"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√公司建立起不同职位序列发展通道，满足个性化发展。</w:t>
      </w:r>
    </w:p>
    <w:p w14:paraId="71E7F6DA"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√组织参与各类行业交流和公司对外技术交流实践。</w:t>
      </w:r>
    </w:p>
    <w:p w14:paraId="001C0C15"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√公司开设系列化学习课程。</w:t>
      </w:r>
    </w:p>
    <w:p w14:paraId="734E65D0">
      <w:pPr>
        <w:spacing w:line="440" w:lineRule="exact"/>
        <w:ind w:firstLine="480" w:firstLineChars="200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六“未来之星”计划</w:t>
      </w:r>
    </w:p>
    <w:p w14:paraId="55F7778B"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szCs w:val="24"/>
          <w:highlight w:val="none"/>
        </w:rPr>
        <w:t>公司202</w:t>
      </w: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  <w:highlight w:val="none"/>
        </w:rPr>
        <w:t>届校招同步启动“未来之星”计划，专项招聘高潜毕业生</w:t>
      </w: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Theme="minorEastAsia" w:hAnsiTheme="minorEastAsia"/>
          <w:sz w:val="24"/>
          <w:szCs w:val="24"/>
          <w:highlight w:val="none"/>
        </w:rPr>
        <w:t>-</w:t>
      </w: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Theme="minorEastAsia" w:hAnsiTheme="minorEastAsia"/>
          <w:sz w:val="24"/>
          <w:szCs w:val="24"/>
          <w:highlight w:val="none"/>
        </w:rPr>
        <w:t>人。入选“未来之星”将享受以下特别福利：</w:t>
      </w:r>
    </w:p>
    <w:p w14:paraId="273092F8">
      <w:pPr>
        <w:spacing w:line="440" w:lineRule="exact"/>
        <w:ind w:firstLine="480" w:firstLineChars="200"/>
        <w:rPr>
          <w:rFonts w:hint="eastAsia" w:asciiTheme="minorEastAsia" w:hAnsiTheme="minorEastAsia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szCs w:val="24"/>
          <w:highlight w:val="none"/>
        </w:rPr>
        <w:t>√</w:t>
      </w: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培养期间，享受“未来之星”特别津贴</w:t>
      </w:r>
      <w:r>
        <w:rPr>
          <w:rFonts w:hint="eastAsia" w:asciiTheme="minorEastAsia" w:hAnsiTheme="minorEastAsia"/>
          <w:sz w:val="24"/>
          <w:szCs w:val="24"/>
          <w:highlight w:val="none"/>
        </w:rPr>
        <w:t>。</w:t>
      </w:r>
    </w:p>
    <w:p w14:paraId="44BCA4AC">
      <w:pPr>
        <w:spacing w:line="440" w:lineRule="exact"/>
        <w:ind w:firstLine="480" w:firstLineChars="200"/>
        <w:rPr>
          <w:rFonts w:hint="eastAsia" w:asciiTheme="minorEastAsia" w:hAnsiTheme="minorEastAsia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szCs w:val="24"/>
          <w:highlight w:val="none"/>
        </w:rPr>
        <w:t>√根据专业方向和个人职业规划，指定一名高管为事业导师。</w:t>
      </w:r>
    </w:p>
    <w:p w14:paraId="199B09BE"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szCs w:val="24"/>
          <w:highlight w:val="none"/>
        </w:rPr>
        <w:t>√定制个性化成长路线图，助力快速成长为中高层岗位后备人才。</w:t>
      </w:r>
    </w:p>
    <w:p w14:paraId="1E7F4BF2">
      <w:pPr>
        <w:spacing w:line="440" w:lineRule="exact"/>
        <w:ind w:firstLine="480" w:firstLineChars="200"/>
        <w:rPr>
          <w:rFonts w:ascii="微软雅黑" w:hAnsi="微软雅黑" w:eastAsia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/>
          <w:b/>
          <w:sz w:val="24"/>
          <w:szCs w:val="24"/>
          <w:highlight w:val="none"/>
        </w:rPr>
        <w:t>七、投递简历</w:t>
      </w:r>
    </w:p>
    <w:p w14:paraId="08A0BA0B">
      <w:pPr>
        <w:spacing w:line="440" w:lineRule="exact"/>
        <w:ind w:firstLine="482" w:firstLineChars="200"/>
        <w:rPr>
          <w:rFonts w:asciiTheme="minorEastAsia" w:hAnsiTheme="minorEastAsia"/>
          <w:b/>
          <w:bCs/>
          <w:sz w:val="24"/>
          <w:szCs w:val="24"/>
          <w:highlight w:val="none"/>
        </w:rPr>
      </w:pPr>
      <w:r>
        <w:rPr>
          <w:rFonts w:hint="eastAsia" w:asciiTheme="minorEastAsia" w:hAnsiTheme="minorEastAsia"/>
          <w:b/>
          <w:bCs/>
          <w:sz w:val="24"/>
          <w:szCs w:val="24"/>
          <w:highlight w:val="none"/>
        </w:rPr>
        <w:t>●网申方式：</w:t>
      </w:r>
    </w:p>
    <w:p w14:paraId="3529C1D6">
      <w:pPr>
        <w:numPr>
          <w:ilvl w:val="0"/>
          <w:numId w:val="1"/>
        </w:num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highlight w:val="none"/>
        </w:rPr>
        <w:t>移动端：关注“双环传动”</w:t>
      </w:r>
      <w:r>
        <w:rPr>
          <w:rFonts w:hint="eastAsia" w:asciiTheme="minorEastAsia" w:hAnsiTheme="minorEastAsia"/>
          <w:sz w:val="24"/>
          <w:szCs w:val="24"/>
          <w:highlight w:val="none"/>
          <w:lang w:eastAsia="zh-CN"/>
        </w:rPr>
        <w:t>“</w:t>
      </w: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双环传动招聘</w:t>
      </w:r>
      <w:r>
        <w:rPr>
          <w:rFonts w:hint="eastAsia" w:asciiTheme="minorEastAsia" w:hAnsiTheme="minorEastAsia"/>
          <w:sz w:val="24"/>
          <w:szCs w:val="24"/>
          <w:highlight w:val="none"/>
          <w:lang w:eastAsia="zh-CN"/>
        </w:rPr>
        <w:t>”</w:t>
      </w:r>
      <w:r>
        <w:rPr>
          <w:rFonts w:hint="eastAsia" w:asciiTheme="minorEastAsia" w:hAnsiTheme="minorEastAsia"/>
          <w:sz w:val="24"/>
          <w:szCs w:val="24"/>
          <w:highlight w:val="none"/>
        </w:rPr>
        <w:t>微</w:t>
      </w:r>
      <w:r>
        <w:rPr>
          <w:rFonts w:hint="eastAsia" w:asciiTheme="minorEastAsia" w:hAnsiTheme="minorEastAsia"/>
          <w:sz w:val="24"/>
          <w:szCs w:val="24"/>
        </w:rPr>
        <w:t>信公众号→通过“校园招聘”，投递简历；</w:t>
      </w:r>
    </w:p>
    <w:p w14:paraId="1333E321">
      <w:pPr>
        <w:numPr>
          <w:ilvl w:val="0"/>
          <w:numId w:val="1"/>
        </w:num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P</w:t>
      </w:r>
      <w:r>
        <w:rPr>
          <w:rFonts w:asciiTheme="minorEastAsia" w:hAnsiTheme="minorEastAsia"/>
          <w:sz w:val="24"/>
          <w:szCs w:val="24"/>
        </w:rPr>
        <w:t xml:space="preserve"> C </w:t>
      </w:r>
      <w:r>
        <w:rPr>
          <w:rFonts w:hint="eastAsia" w:asciiTheme="minorEastAsia" w:hAnsiTheme="minorEastAsia"/>
          <w:sz w:val="24"/>
          <w:szCs w:val="24"/>
        </w:rPr>
        <w:t>端：登录双环传动官网→人才发展→“校园招聘”,投递简历；</w:t>
      </w:r>
    </w:p>
    <w:p w14:paraId="12276C24">
      <w:pPr>
        <w:spacing w:line="440" w:lineRule="exact"/>
        <w:ind w:left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     </w:t>
      </w:r>
      <w:r>
        <w:rPr>
          <w:rFonts w:hint="eastAsia" w:asciiTheme="minorEastAsia" w:hAnsiTheme="minorEastAsia"/>
          <w:sz w:val="24"/>
          <w:szCs w:val="24"/>
        </w:rPr>
        <w:t>公司官网地址：</w:t>
      </w:r>
      <w:r>
        <w:rPr>
          <w:rFonts w:hint="eastAsia" w:asciiTheme="minorEastAsia" w:hAnsiTheme="minorEastAsia"/>
          <w:b/>
          <w:sz w:val="24"/>
          <w:szCs w:val="24"/>
        </w:rPr>
        <w:t>http://www.gearsnet.com</w:t>
      </w:r>
    </w:p>
    <w:p w14:paraId="22340F12">
      <w:pPr>
        <w:spacing w:line="360" w:lineRule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asciiTheme="minorEastAsia" w:hAnsiTheme="minorEastAsia"/>
          <w:sz w:val="24"/>
          <w:szCs w:val="24"/>
        </w:rPr>
        <w:t xml:space="preserve">         </w:t>
      </w:r>
      <w:r>
        <w:rPr>
          <w:rFonts w:asciiTheme="minorEastAsia" w:hAnsiTheme="minorEastAsia"/>
          <w:sz w:val="24"/>
          <w:szCs w:val="24"/>
        </w:rPr>
        <w:drawing>
          <wp:inline distT="0" distB="0" distL="0" distR="0">
            <wp:extent cx="1647190" cy="1449705"/>
            <wp:effectExtent l="0" t="0" r="3810" b="10795"/>
            <wp:docPr id="4" name="图片 4" descr="C:\Users\17244\AppData\Local\Temp\WeChat Files\a5520682b5fc438be2df8fbfc308c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17244\AppData\Local\Temp\WeChat Files\a5520682b5fc438be2df8fbfc308cc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144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drawing>
          <wp:inline distT="0" distB="0" distL="114300" distR="114300">
            <wp:extent cx="1571625" cy="1471930"/>
            <wp:effectExtent l="0" t="0" r="3175" b="1270"/>
            <wp:docPr id="3" name="图片 3" descr="d79e68b04f5a7cf49301a0e1a7d65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79e68b04f5a7cf49301a0e1a7d65e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47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28F5C">
      <w:pPr>
        <w:spacing w:line="640" w:lineRule="exact"/>
        <w:rPr>
          <w:rFonts w:hint="eastAsia" w:asciiTheme="minorEastAsia" w:hAnsiTheme="minorEastAsia" w:eastAsia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   </w:t>
      </w:r>
      <w:r>
        <w:rPr>
          <w:rFonts w:hint="eastAsia" w:asciiTheme="minorEastAsia" w:hAnsiTheme="minorEastAsia"/>
          <w:sz w:val="24"/>
          <w:szCs w:val="24"/>
          <w:lang w:eastAsia="zh-CN"/>
        </w:rPr>
        <w:t>“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双环传动</w:t>
      </w:r>
      <w:r>
        <w:rPr>
          <w:rFonts w:hint="eastAsia" w:asciiTheme="minorEastAsia" w:hAnsiTheme="minorEastAsia"/>
          <w:sz w:val="24"/>
          <w:szCs w:val="24"/>
          <w:lang w:eastAsia="zh-CN"/>
        </w:rPr>
        <w:t>”</w:t>
      </w:r>
      <w:r>
        <w:rPr>
          <w:rFonts w:hint="eastAsia" w:asciiTheme="minorEastAsia" w:hAnsiTheme="minorEastAsia"/>
          <w:sz w:val="24"/>
          <w:szCs w:val="24"/>
          <w:highlight w:val="none"/>
        </w:rPr>
        <w:t xml:space="preserve">微信公众号 </w:t>
      </w:r>
      <w:r>
        <w:rPr>
          <w:rFonts w:asciiTheme="minorEastAsia" w:hAnsiTheme="minorEastAsia"/>
          <w:sz w:val="24"/>
          <w:szCs w:val="24"/>
          <w:highlight w:val="none"/>
        </w:rPr>
        <w:t xml:space="preserve">              </w:t>
      </w:r>
      <w:r>
        <w:rPr>
          <w:rFonts w:hint="eastAsia" w:asciiTheme="minorEastAsia" w:hAnsiTheme="minorEastAsia"/>
          <w:sz w:val="24"/>
          <w:szCs w:val="24"/>
          <w:highlight w:val="none"/>
          <w:lang w:eastAsia="zh-CN"/>
        </w:rPr>
        <w:t>“</w:t>
      </w: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双环传动招聘</w:t>
      </w:r>
      <w:r>
        <w:rPr>
          <w:rFonts w:hint="eastAsia" w:asciiTheme="minorEastAsia" w:hAnsiTheme="minorEastAsia"/>
          <w:sz w:val="24"/>
          <w:szCs w:val="24"/>
          <w:highlight w:val="none"/>
          <w:lang w:eastAsia="zh-CN"/>
        </w:rPr>
        <w:t>”</w:t>
      </w:r>
      <w:r>
        <w:rPr>
          <w:rFonts w:hint="eastAsia" w:asciiTheme="minorEastAsia" w:hAnsiTheme="minorEastAsia"/>
          <w:sz w:val="24"/>
          <w:szCs w:val="24"/>
          <w:highlight w:val="none"/>
        </w:rPr>
        <w:t>微信公众号</w:t>
      </w:r>
    </w:p>
    <w:p w14:paraId="73C3106B">
      <w:pPr>
        <w:spacing w:line="44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●联系方式</w:t>
      </w:r>
    </w:p>
    <w:p w14:paraId="57A5E898">
      <w:pPr>
        <w:numPr>
          <w:ilvl w:val="0"/>
          <w:numId w:val="2"/>
        </w:numPr>
        <w:spacing w:line="440" w:lineRule="exact"/>
        <w:ind w:left="840" w:leftChars="0" w:hanging="420" w:firstLineChars="0"/>
        <w:jc w:val="both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管理总部（杭州）：   丁先生   MP：18806575556</w:t>
      </w:r>
    </w:p>
    <w:p w14:paraId="56ADC21A">
      <w:pPr>
        <w:pStyle w:val="13"/>
        <w:spacing w:line="440" w:lineRule="exact"/>
        <w:ind w:left="420"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地址：杭州市余杭区五常街道荆常大道 658-1号2号楼和合大厦、</w:t>
      </w:r>
    </w:p>
    <w:p w14:paraId="605E61C6">
      <w:pPr>
        <w:pStyle w:val="13"/>
        <w:numPr>
          <w:ilvl w:val="0"/>
          <w:numId w:val="3"/>
        </w:numPr>
        <w:spacing w:line="440" w:lineRule="exact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双环本部（台州）： 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林女士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TEL：05</w:t>
      </w:r>
      <w:r>
        <w:rPr>
          <w:rFonts w:asciiTheme="minorEastAsia" w:hAnsiTheme="minorEastAsia"/>
          <w:sz w:val="24"/>
          <w:szCs w:val="24"/>
        </w:rPr>
        <w:t>76</w:t>
      </w:r>
      <w:r>
        <w:rPr>
          <w:rFonts w:hint="eastAsia" w:asciiTheme="minorEastAsia" w:hAnsiTheme="minorEastAsia"/>
          <w:sz w:val="24"/>
          <w:szCs w:val="24"/>
        </w:rPr>
        <w:t>-</w:t>
      </w:r>
      <w:r>
        <w:rPr>
          <w:rFonts w:asciiTheme="minorEastAsia" w:hAnsiTheme="minorEastAsia"/>
          <w:sz w:val="24"/>
          <w:szCs w:val="24"/>
        </w:rPr>
        <w:t>87239881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MP：</w:t>
      </w:r>
      <w:r>
        <w:rPr>
          <w:rFonts w:asciiTheme="minorEastAsia" w:hAnsiTheme="minorEastAsia"/>
          <w:sz w:val="24"/>
          <w:szCs w:val="24"/>
        </w:rPr>
        <w:t>15967085561</w:t>
      </w:r>
    </w:p>
    <w:p w14:paraId="3063BA76">
      <w:pPr>
        <w:pStyle w:val="13"/>
        <w:spacing w:line="440" w:lineRule="exact"/>
        <w:ind w:left="420"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地址：浙江省台州市玉环市沙门镇滨港工业园银涛路201号</w:t>
      </w:r>
    </w:p>
    <w:p w14:paraId="2D4F6031">
      <w:pPr>
        <w:pStyle w:val="13"/>
        <w:numPr>
          <w:ilvl w:val="0"/>
          <w:numId w:val="3"/>
        </w:numPr>
        <w:spacing w:line="440" w:lineRule="exact"/>
        <w:ind w:firstLineChars="0"/>
        <w:rPr>
          <w:rFonts w:asciiTheme="minorEastAsia" w:hAnsiTheme="minorEastAsia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szCs w:val="24"/>
        </w:rPr>
        <w:t xml:space="preserve">江苏双环（淮安）：   </w:t>
      </w:r>
      <w:r>
        <w:rPr>
          <w:rFonts w:hint="eastAsia" w:asciiTheme="minorEastAsia" w:hAnsiTheme="minorEastAsia"/>
          <w:sz w:val="24"/>
          <w:szCs w:val="24"/>
          <w:highlight w:val="none"/>
        </w:rPr>
        <w:t>王</w:t>
      </w: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女士</w:t>
      </w:r>
      <w:r>
        <w:rPr>
          <w:rFonts w:hint="eastAsia" w:asciiTheme="minorEastAsia" w:hAnsiTheme="minorEastAsia"/>
          <w:sz w:val="24"/>
          <w:szCs w:val="24"/>
          <w:highlight w:val="none"/>
        </w:rPr>
        <w:t xml:space="preserve">  TEL：0517-8539</w:t>
      </w:r>
      <w:r>
        <w:rPr>
          <w:rFonts w:asciiTheme="minorEastAsia" w:hAnsiTheme="minorEastAsia"/>
          <w:sz w:val="24"/>
          <w:szCs w:val="24"/>
          <w:highlight w:val="none"/>
        </w:rPr>
        <w:t>9830</w:t>
      </w:r>
      <w:r>
        <w:rPr>
          <w:rFonts w:hint="eastAsia" w:asciiTheme="minorEastAsia" w:hAnsiTheme="minorEastAsia"/>
          <w:sz w:val="24"/>
          <w:szCs w:val="24"/>
          <w:highlight w:val="none"/>
        </w:rPr>
        <w:t xml:space="preserve"> </w:t>
      </w:r>
      <w:r>
        <w:rPr>
          <w:rFonts w:asciiTheme="minorEastAsia" w:hAnsiTheme="minorEastAsia"/>
          <w:sz w:val="24"/>
          <w:szCs w:val="24"/>
          <w:highlight w:val="none"/>
        </w:rPr>
        <w:t xml:space="preserve"> </w:t>
      </w:r>
      <w:r>
        <w:rPr>
          <w:rFonts w:hint="eastAsia" w:asciiTheme="minorEastAsia" w:hAnsiTheme="minorEastAsia"/>
          <w:sz w:val="24"/>
          <w:szCs w:val="24"/>
          <w:highlight w:val="none"/>
        </w:rPr>
        <w:t xml:space="preserve"> MP：</w:t>
      </w: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18262826289</w:t>
      </w:r>
    </w:p>
    <w:p w14:paraId="2F523975">
      <w:pPr>
        <w:pStyle w:val="13"/>
        <w:spacing w:line="440" w:lineRule="exact"/>
        <w:ind w:left="845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地址：江苏省淮安市淮安区山阳大道72号</w:t>
      </w:r>
    </w:p>
    <w:p w14:paraId="4913B866">
      <w:pPr>
        <w:pStyle w:val="13"/>
        <w:numPr>
          <w:ilvl w:val="0"/>
          <w:numId w:val="3"/>
        </w:numPr>
        <w:spacing w:line="440" w:lineRule="exact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嘉兴双环（嘉兴）：   孟先生   TEL：0573-88901678  MP：1</w:t>
      </w:r>
      <w:r>
        <w:rPr>
          <w:rFonts w:asciiTheme="minorEastAsia" w:hAnsiTheme="minorEastAsia"/>
          <w:sz w:val="24"/>
          <w:szCs w:val="24"/>
        </w:rPr>
        <w:t>7706832012</w:t>
      </w:r>
    </w:p>
    <w:p w14:paraId="6854B136">
      <w:pPr>
        <w:pStyle w:val="13"/>
        <w:spacing w:line="440" w:lineRule="exact"/>
        <w:ind w:left="845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地址：浙江省桐乡市文华南路1235号（西门）</w:t>
      </w:r>
    </w:p>
    <w:p w14:paraId="68859BD6">
      <w:pPr>
        <w:pStyle w:val="13"/>
        <w:numPr>
          <w:ilvl w:val="0"/>
          <w:numId w:val="3"/>
        </w:numPr>
        <w:spacing w:line="440" w:lineRule="exact"/>
        <w:ind w:firstLineChars="0"/>
        <w:rPr>
          <w:rFonts w:asciiTheme="minorEastAsia" w:hAnsiTheme="minorEastAsia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szCs w:val="24"/>
          <w:highlight w:val="none"/>
        </w:rPr>
        <w:t xml:space="preserve">重庆双环（重庆）：   </w:t>
      </w: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杜</w:t>
      </w:r>
      <w:r>
        <w:rPr>
          <w:rFonts w:hint="eastAsia" w:asciiTheme="minorEastAsia" w:hAnsiTheme="minorEastAsia"/>
          <w:sz w:val="24"/>
          <w:szCs w:val="24"/>
          <w:highlight w:val="none"/>
        </w:rPr>
        <w:t>先生  TEL：</w:t>
      </w:r>
      <w:r>
        <w:rPr>
          <w:rFonts w:asciiTheme="minorEastAsia" w:hAnsiTheme="minorEastAsia"/>
          <w:sz w:val="24"/>
          <w:szCs w:val="24"/>
          <w:highlight w:val="none"/>
        </w:rPr>
        <w:t>023-62555350</w:t>
      </w:r>
      <w:r>
        <w:rPr>
          <w:rFonts w:hint="eastAsia" w:asciiTheme="minorEastAsia" w:hAnsiTheme="minorEastAsia"/>
          <w:sz w:val="24"/>
          <w:szCs w:val="24"/>
          <w:highlight w:val="none"/>
        </w:rPr>
        <w:t xml:space="preserve">   </w:t>
      </w:r>
      <w:r>
        <w:rPr>
          <w:rFonts w:asciiTheme="minorEastAsia" w:hAnsiTheme="minorEastAsia"/>
          <w:sz w:val="24"/>
          <w:szCs w:val="24"/>
          <w:highlight w:val="none"/>
        </w:rPr>
        <w:t xml:space="preserve"> </w:t>
      </w:r>
      <w:r>
        <w:rPr>
          <w:rFonts w:hint="eastAsia" w:asciiTheme="minorEastAsia" w:hAnsiTheme="minorEastAsia"/>
          <w:sz w:val="24"/>
          <w:szCs w:val="24"/>
          <w:highlight w:val="none"/>
        </w:rPr>
        <w:t>MP：</w:t>
      </w: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13237188997</w:t>
      </w:r>
    </w:p>
    <w:p w14:paraId="21E1D36C">
      <w:pPr>
        <w:pStyle w:val="13"/>
        <w:spacing w:line="440" w:lineRule="exact"/>
        <w:ind w:left="845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地址：重庆市南岸区牡丹路1号</w:t>
      </w:r>
    </w:p>
    <w:p w14:paraId="0A3B2CB2">
      <w:pPr>
        <w:pStyle w:val="13"/>
        <w:numPr>
          <w:ilvl w:val="0"/>
          <w:numId w:val="3"/>
        </w:numPr>
        <w:spacing w:line="440" w:lineRule="exact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环驱科技（嘉兴/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东莞/深圳/</w:t>
      </w:r>
      <w:r>
        <w:rPr>
          <w:rFonts w:hint="eastAsia" w:asciiTheme="minorEastAsia" w:hAnsiTheme="minorEastAsia"/>
          <w:sz w:val="24"/>
          <w:szCs w:val="24"/>
        </w:rPr>
        <w:t>越南）</w:t>
      </w:r>
      <w:r>
        <w:rPr>
          <w:rFonts w:hint="eastAsia" w:asciiTheme="minorEastAsia" w:hAnsiTheme="minorEastAsia"/>
          <w:sz w:val="24"/>
          <w:szCs w:val="24"/>
          <w:highlight w:val="none"/>
        </w:rPr>
        <w:t>：</w:t>
      </w: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卢</w:t>
      </w:r>
      <w:r>
        <w:rPr>
          <w:rFonts w:hint="eastAsia" w:asciiTheme="minorEastAsia" w:hAnsiTheme="minorEastAsia"/>
          <w:sz w:val="24"/>
          <w:szCs w:val="24"/>
          <w:highlight w:val="none"/>
        </w:rPr>
        <w:t>先生</w:t>
      </w:r>
      <w:r>
        <w:rPr>
          <w:rFonts w:asciiTheme="minorEastAsia" w:hAnsiTheme="minorEastAsia"/>
          <w:sz w:val="24"/>
          <w:szCs w:val="24"/>
          <w:highlight w:val="none"/>
        </w:rPr>
        <w:t xml:space="preserve">   </w:t>
      </w:r>
      <w:r>
        <w:rPr>
          <w:rFonts w:hint="eastAsia" w:asciiTheme="minorEastAsia" w:hAnsiTheme="minorEastAsia"/>
          <w:sz w:val="24"/>
          <w:szCs w:val="24"/>
          <w:highlight w:val="none"/>
        </w:rPr>
        <w:t>MP：</w:t>
      </w: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15673723927</w:t>
      </w:r>
    </w:p>
    <w:p w14:paraId="69481C8A">
      <w:pPr>
        <w:pStyle w:val="13"/>
        <w:spacing w:line="440" w:lineRule="exact"/>
        <w:ind w:left="845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地址：浙江省桐乡市高新西二路3</w:t>
      </w:r>
      <w:r>
        <w:rPr>
          <w:rFonts w:asciiTheme="minorEastAsia" w:hAnsiTheme="minorEastAsia"/>
          <w:sz w:val="24"/>
          <w:szCs w:val="24"/>
        </w:rPr>
        <w:t>76号</w:t>
      </w:r>
    </w:p>
    <w:p w14:paraId="4093D98F">
      <w:pPr>
        <w:pStyle w:val="13"/>
        <w:numPr>
          <w:ilvl w:val="0"/>
          <w:numId w:val="3"/>
        </w:numPr>
        <w:spacing w:line="440" w:lineRule="exact"/>
        <w:ind w:firstLineChars="0"/>
        <w:rPr>
          <w:rFonts w:asciiTheme="minorEastAsia" w:hAnsiTheme="minorEastAsia"/>
          <w:sz w:val="24"/>
          <w:szCs w:val="24"/>
          <w:highlight w:val="none"/>
        </w:rPr>
      </w:pP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江苏环欧</w:t>
      </w:r>
      <w:r>
        <w:rPr>
          <w:rFonts w:hint="eastAsia" w:asciiTheme="minorEastAsia" w:hAnsiTheme="minorEastAsia"/>
          <w:sz w:val="24"/>
          <w:szCs w:val="24"/>
          <w:highlight w:val="none"/>
        </w:rPr>
        <w:t>（</w:t>
      </w: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南京/淮安</w:t>
      </w:r>
      <w:r>
        <w:rPr>
          <w:rFonts w:hint="eastAsia" w:asciiTheme="minorEastAsia" w:hAnsiTheme="minorEastAsia"/>
          <w:sz w:val="24"/>
          <w:szCs w:val="24"/>
          <w:highlight w:val="none"/>
        </w:rPr>
        <w:t xml:space="preserve">）：  </w:t>
      </w:r>
      <w:r>
        <w:rPr>
          <w:rFonts w:asciiTheme="minorEastAsia" w:hAnsiTheme="minorEastAsia"/>
          <w:sz w:val="24"/>
          <w:szCs w:val="24"/>
          <w:highlight w:val="none"/>
        </w:rPr>
        <w:t xml:space="preserve"> </w:t>
      </w: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张</w:t>
      </w:r>
      <w:r>
        <w:rPr>
          <w:rFonts w:hint="eastAsia" w:asciiTheme="minorEastAsia" w:hAnsiTheme="minorEastAsia"/>
          <w:sz w:val="24"/>
          <w:szCs w:val="24"/>
          <w:highlight w:val="none"/>
        </w:rPr>
        <w:t>女士  MP：</w:t>
      </w: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15896181147</w:t>
      </w:r>
    </w:p>
    <w:p w14:paraId="3EB5A70F">
      <w:pPr>
        <w:pStyle w:val="13"/>
        <w:spacing w:line="440" w:lineRule="exact"/>
        <w:ind w:left="845" w:firstLine="0"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地址：江苏省淮安市淮安区山阳街道9号</w:t>
      </w:r>
    </w:p>
    <w:p w14:paraId="515F301E">
      <w:pPr>
        <w:spacing w:line="440" w:lineRule="exact"/>
        <w:rPr>
          <w:rFonts w:asciiTheme="minorEastAsia" w:hAnsiTheme="minorEastAsia"/>
          <w:sz w:val="24"/>
          <w:szCs w:val="24"/>
        </w:rPr>
      </w:pPr>
    </w:p>
    <w:p w14:paraId="5AFA119E">
      <w:pPr>
        <w:spacing w:line="440" w:lineRule="exact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</w:t>
      </w:r>
      <w:r>
        <w:rPr>
          <w:rFonts w:asciiTheme="minorEastAsia" w:hAnsiTheme="minorEastAsia"/>
          <w:sz w:val="24"/>
          <w:szCs w:val="24"/>
        </w:rPr>
        <w:t xml:space="preserve">      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       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浙江双环传动机械股份有限公司</w:t>
      </w:r>
    </w:p>
    <w:p w14:paraId="18F2E8E9">
      <w:pPr>
        <w:spacing w:line="440" w:lineRule="exact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                              集团人资文化部</w:t>
      </w:r>
    </w:p>
    <w:p w14:paraId="3614742F">
      <w:pPr>
        <w:spacing w:line="440" w:lineRule="exact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</w:t>
      </w:r>
      <w:r>
        <w:rPr>
          <w:rFonts w:asciiTheme="minorEastAsia" w:hAnsiTheme="minorEastAsia"/>
          <w:sz w:val="24"/>
          <w:szCs w:val="24"/>
        </w:rPr>
        <w:t xml:space="preserve">                     </w:t>
      </w:r>
      <w:r>
        <w:rPr>
          <w:rFonts w:hint="eastAsia" w:asciiTheme="minorEastAsia" w:hAnsiTheme="minorEastAsia"/>
          <w:sz w:val="24"/>
          <w:szCs w:val="24"/>
        </w:rPr>
        <w:t xml:space="preserve"> 二</w:t>
      </w:r>
      <w:r>
        <w:rPr>
          <w:rFonts w:asciiTheme="minorEastAsia" w:hAnsiTheme="minorEastAsia"/>
          <w:sz w:val="24"/>
          <w:szCs w:val="24"/>
        </w:rPr>
        <w:t>O二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四</w:t>
      </w:r>
      <w:r>
        <w:rPr>
          <w:rFonts w:hint="eastAsia" w:asciiTheme="minorEastAsia" w:hAnsiTheme="minorEastAsia"/>
          <w:sz w:val="24"/>
          <w:szCs w:val="24"/>
        </w:rPr>
        <w:t>年八月</w:t>
      </w:r>
    </w:p>
    <w:sectPr>
      <w:headerReference r:id="rId3" w:type="default"/>
      <w:pgSz w:w="11906" w:h="16838"/>
      <w:pgMar w:top="1440" w:right="851" w:bottom="144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B277FC">
    <w:pPr>
      <w:pStyle w:val="4"/>
      <w:jc w:val="left"/>
    </w:pPr>
    <w:r>
      <w:drawing>
        <wp:inline distT="0" distB="0" distL="0" distR="0">
          <wp:extent cx="1325245" cy="238125"/>
          <wp:effectExtent l="19050" t="0" r="7938" b="0"/>
          <wp:docPr id="1" name="图片 0" descr="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3025" cy="2412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新魏" w:eastAsia="华文新魏"/>
        <w:b/>
        <w:sz w:val="28"/>
        <w:szCs w:val="28"/>
      </w:rPr>
      <w:t xml:space="preserve">                                         </w:t>
    </w:r>
    <w:r>
      <w:rPr>
        <w:rFonts w:ascii="华文新魏" w:eastAsia="华文新魏"/>
        <w:b/>
        <w:sz w:val="28"/>
        <w:szCs w:val="28"/>
      </w:rPr>
      <w:drawing>
        <wp:inline distT="0" distB="0" distL="0" distR="0">
          <wp:extent cx="1400175" cy="147320"/>
          <wp:effectExtent l="0" t="0" r="0" b="0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400" cy="14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073521"/>
    <w:multiLevelType w:val="singleLevel"/>
    <w:tmpl w:val="3A073521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</w:abstractNum>
  <w:abstractNum w:abstractNumId="1">
    <w:nsid w:val="78B301B2"/>
    <w:multiLevelType w:val="singleLevel"/>
    <w:tmpl w:val="78B301B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ED040FD"/>
    <w:multiLevelType w:val="multilevel"/>
    <w:tmpl w:val="7ED040FD"/>
    <w:lvl w:ilvl="0" w:tentative="0">
      <w:start w:val="1"/>
      <w:numFmt w:val="bullet"/>
      <w:lvlText w:val=""/>
      <w:lvlJc w:val="left"/>
      <w:pPr>
        <w:ind w:left="84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5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YWQ3YjFmNTA5NWZiNTNlZjFkYmEwNzg2MDY2OGEifQ=="/>
  </w:docVars>
  <w:rsids>
    <w:rsidRoot w:val="00821EE3"/>
    <w:rsid w:val="00002308"/>
    <w:rsid w:val="0000296B"/>
    <w:rsid w:val="00005FBC"/>
    <w:rsid w:val="000105EF"/>
    <w:rsid w:val="000122E0"/>
    <w:rsid w:val="00014B69"/>
    <w:rsid w:val="000160CA"/>
    <w:rsid w:val="0002392A"/>
    <w:rsid w:val="0003161C"/>
    <w:rsid w:val="00032224"/>
    <w:rsid w:val="0003440E"/>
    <w:rsid w:val="00043424"/>
    <w:rsid w:val="000506B6"/>
    <w:rsid w:val="0005618E"/>
    <w:rsid w:val="00056387"/>
    <w:rsid w:val="00062522"/>
    <w:rsid w:val="00062E78"/>
    <w:rsid w:val="0007334C"/>
    <w:rsid w:val="00073A65"/>
    <w:rsid w:val="00074999"/>
    <w:rsid w:val="00084D5E"/>
    <w:rsid w:val="0008625A"/>
    <w:rsid w:val="0009109E"/>
    <w:rsid w:val="000915F4"/>
    <w:rsid w:val="000926A9"/>
    <w:rsid w:val="00095770"/>
    <w:rsid w:val="00095E6F"/>
    <w:rsid w:val="000A165D"/>
    <w:rsid w:val="000A32F0"/>
    <w:rsid w:val="000A3E0A"/>
    <w:rsid w:val="000A69BB"/>
    <w:rsid w:val="000A7136"/>
    <w:rsid w:val="000C4E3B"/>
    <w:rsid w:val="000D1002"/>
    <w:rsid w:val="000D1499"/>
    <w:rsid w:val="000D7931"/>
    <w:rsid w:val="000D7C20"/>
    <w:rsid w:val="000E21E4"/>
    <w:rsid w:val="000E25B3"/>
    <w:rsid w:val="000F2A1A"/>
    <w:rsid w:val="000F39C5"/>
    <w:rsid w:val="000F7FFC"/>
    <w:rsid w:val="001053D4"/>
    <w:rsid w:val="00107650"/>
    <w:rsid w:val="0010793C"/>
    <w:rsid w:val="00111A5B"/>
    <w:rsid w:val="0011379A"/>
    <w:rsid w:val="00114B94"/>
    <w:rsid w:val="00116F70"/>
    <w:rsid w:val="001306CD"/>
    <w:rsid w:val="00137952"/>
    <w:rsid w:val="00141AB5"/>
    <w:rsid w:val="00156C27"/>
    <w:rsid w:val="00157363"/>
    <w:rsid w:val="00157BD8"/>
    <w:rsid w:val="00161422"/>
    <w:rsid w:val="00164845"/>
    <w:rsid w:val="001650F2"/>
    <w:rsid w:val="00165ABD"/>
    <w:rsid w:val="00166AB2"/>
    <w:rsid w:val="00170762"/>
    <w:rsid w:val="00171E92"/>
    <w:rsid w:val="00182654"/>
    <w:rsid w:val="00183328"/>
    <w:rsid w:val="00186DFE"/>
    <w:rsid w:val="00187E49"/>
    <w:rsid w:val="00195372"/>
    <w:rsid w:val="00197507"/>
    <w:rsid w:val="00197798"/>
    <w:rsid w:val="001A0BD0"/>
    <w:rsid w:val="001A6A62"/>
    <w:rsid w:val="001A6E3E"/>
    <w:rsid w:val="001B2AC2"/>
    <w:rsid w:val="001B3BF6"/>
    <w:rsid w:val="001B7A78"/>
    <w:rsid w:val="001C2F81"/>
    <w:rsid w:val="001C3B31"/>
    <w:rsid w:val="001C6A8B"/>
    <w:rsid w:val="001C6F06"/>
    <w:rsid w:val="001D57D3"/>
    <w:rsid w:val="001D7D25"/>
    <w:rsid w:val="001E1E4D"/>
    <w:rsid w:val="001F64B7"/>
    <w:rsid w:val="0020260C"/>
    <w:rsid w:val="00205879"/>
    <w:rsid w:val="00205F3B"/>
    <w:rsid w:val="002061BE"/>
    <w:rsid w:val="002279CB"/>
    <w:rsid w:val="00231E07"/>
    <w:rsid w:val="00232832"/>
    <w:rsid w:val="00232881"/>
    <w:rsid w:val="00235253"/>
    <w:rsid w:val="00243B3B"/>
    <w:rsid w:val="00247C7F"/>
    <w:rsid w:val="00264A6D"/>
    <w:rsid w:val="002876F4"/>
    <w:rsid w:val="00287DD8"/>
    <w:rsid w:val="00290821"/>
    <w:rsid w:val="00291307"/>
    <w:rsid w:val="002A4E21"/>
    <w:rsid w:val="002B58AC"/>
    <w:rsid w:val="002C076C"/>
    <w:rsid w:val="002C5B63"/>
    <w:rsid w:val="002C76E1"/>
    <w:rsid w:val="002D091B"/>
    <w:rsid w:val="002D30B1"/>
    <w:rsid w:val="002D3741"/>
    <w:rsid w:val="002D43AF"/>
    <w:rsid w:val="002D4E70"/>
    <w:rsid w:val="002F091D"/>
    <w:rsid w:val="002F1B0E"/>
    <w:rsid w:val="002F444E"/>
    <w:rsid w:val="002F593F"/>
    <w:rsid w:val="002F6DDB"/>
    <w:rsid w:val="00300ECF"/>
    <w:rsid w:val="00304ABC"/>
    <w:rsid w:val="003066D6"/>
    <w:rsid w:val="0031139F"/>
    <w:rsid w:val="00316D55"/>
    <w:rsid w:val="0032551E"/>
    <w:rsid w:val="00331428"/>
    <w:rsid w:val="00342A66"/>
    <w:rsid w:val="003561D9"/>
    <w:rsid w:val="00361CD7"/>
    <w:rsid w:val="00365081"/>
    <w:rsid w:val="00377AB4"/>
    <w:rsid w:val="003814F4"/>
    <w:rsid w:val="003818B3"/>
    <w:rsid w:val="003841BB"/>
    <w:rsid w:val="00387966"/>
    <w:rsid w:val="00393E93"/>
    <w:rsid w:val="00396EA5"/>
    <w:rsid w:val="003A6477"/>
    <w:rsid w:val="003B6EF3"/>
    <w:rsid w:val="003B78DF"/>
    <w:rsid w:val="003C3A54"/>
    <w:rsid w:val="003C435A"/>
    <w:rsid w:val="003E15E6"/>
    <w:rsid w:val="003E203B"/>
    <w:rsid w:val="003E6E0A"/>
    <w:rsid w:val="00412A36"/>
    <w:rsid w:val="004142CB"/>
    <w:rsid w:val="00427F87"/>
    <w:rsid w:val="00432318"/>
    <w:rsid w:val="00444E3C"/>
    <w:rsid w:val="004476DA"/>
    <w:rsid w:val="00451BD2"/>
    <w:rsid w:val="00453EE6"/>
    <w:rsid w:val="00455032"/>
    <w:rsid w:val="004601AF"/>
    <w:rsid w:val="0046767D"/>
    <w:rsid w:val="00475202"/>
    <w:rsid w:val="004756E3"/>
    <w:rsid w:val="004776FB"/>
    <w:rsid w:val="0048088A"/>
    <w:rsid w:val="004929FD"/>
    <w:rsid w:val="00494074"/>
    <w:rsid w:val="00497D35"/>
    <w:rsid w:val="004B3E75"/>
    <w:rsid w:val="004C737E"/>
    <w:rsid w:val="004D05A5"/>
    <w:rsid w:val="004D1107"/>
    <w:rsid w:val="004D16FA"/>
    <w:rsid w:val="004D1842"/>
    <w:rsid w:val="004D19E5"/>
    <w:rsid w:val="004D42DB"/>
    <w:rsid w:val="004E1F5D"/>
    <w:rsid w:val="004E3BEB"/>
    <w:rsid w:val="004E4AE4"/>
    <w:rsid w:val="004E4E95"/>
    <w:rsid w:val="004F3354"/>
    <w:rsid w:val="004F37ED"/>
    <w:rsid w:val="004F5F67"/>
    <w:rsid w:val="004F71B4"/>
    <w:rsid w:val="00500CFC"/>
    <w:rsid w:val="00504957"/>
    <w:rsid w:val="00505F6C"/>
    <w:rsid w:val="005060C7"/>
    <w:rsid w:val="00511500"/>
    <w:rsid w:val="0051226F"/>
    <w:rsid w:val="00512984"/>
    <w:rsid w:val="005136D3"/>
    <w:rsid w:val="00516276"/>
    <w:rsid w:val="00517EAB"/>
    <w:rsid w:val="005226F2"/>
    <w:rsid w:val="005254BE"/>
    <w:rsid w:val="00527C04"/>
    <w:rsid w:val="0054474D"/>
    <w:rsid w:val="00547CDB"/>
    <w:rsid w:val="005506EC"/>
    <w:rsid w:val="0056614A"/>
    <w:rsid w:val="005702BC"/>
    <w:rsid w:val="00572A77"/>
    <w:rsid w:val="0058216F"/>
    <w:rsid w:val="00586908"/>
    <w:rsid w:val="00593595"/>
    <w:rsid w:val="005A0DE0"/>
    <w:rsid w:val="005A1587"/>
    <w:rsid w:val="005A7706"/>
    <w:rsid w:val="005A7914"/>
    <w:rsid w:val="005B1240"/>
    <w:rsid w:val="005B1F23"/>
    <w:rsid w:val="005B32F8"/>
    <w:rsid w:val="005B475D"/>
    <w:rsid w:val="005B57A8"/>
    <w:rsid w:val="005B7847"/>
    <w:rsid w:val="005C0FEC"/>
    <w:rsid w:val="005C1942"/>
    <w:rsid w:val="005C3CE4"/>
    <w:rsid w:val="005C52F8"/>
    <w:rsid w:val="005C5EC8"/>
    <w:rsid w:val="005C6522"/>
    <w:rsid w:val="005C67F0"/>
    <w:rsid w:val="005D3178"/>
    <w:rsid w:val="005D58BB"/>
    <w:rsid w:val="005E33D5"/>
    <w:rsid w:val="005E5A0E"/>
    <w:rsid w:val="00604115"/>
    <w:rsid w:val="00604BF3"/>
    <w:rsid w:val="006057A3"/>
    <w:rsid w:val="00611B55"/>
    <w:rsid w:val="00611D8E"/>
    <w:rsid w:val="00621377"/>
    <w:rsid w:val="00623606"/>
    <w:rsid w:val="0062560E"/>
    <w:rsid w:val="00633239"/>
    <w:rsid w:val="0064527A"/>
    <w:rsid w:val="00645844"/>
    <w:rsid w:val="006543B9"/>
    <w:rsid w:val="00664835"/>
    <w:rsid w:val="00674717"/>
    <w:rsid w:val="006763E0"/>
    <w:rsid w:val="0068340E"/>
    <w:rsid w:val="00685BB1"/>
    <w:rsid w:val="00690477"/>
    <w:rsid w:val="006A5F6B"/>
    <w:rsid w:val="006B2B56"/>
    <w:rsid w:val="006B594E"/>
    <w:rsid w:val="006C0918"/>
    <w:rsid w:val="006D1114"/>
    <w:rsid w:val="006D1B50"/>
    <w:rsid w:val="006E600F"/>
    <w:rsid w:val="006F3870"/>
    <w:rsid w:val="006F58D4"/>
    <w:rsid w:val="006F761F"/>
    <w:rsid w:val="00711638"/>
    <w:rsid w:val="007135F7"/>
    <w:rsid w:val="00716309"/>
    <w:rsid w:val="007226C2"/>
    <w:rsid w:val="00725F1C"/>
    <w:rsid w:val="007267EB"/>
    <w:rsid w:val="00731281"/>
    <w:rsid w:val="0073180A"/>
    <w:rsid w:val="00734E42"/>
    <w:rsid w:val="00736A02"/>
    <w:rsid w:val="00742A9A"/>
    <w:rsid w:val="007535A1"/>
    <w:rsid w:val="007614DF"/>
    <w:rsid w:val="00762BF9"/>
    <w:rsid w:val="00764C75"/>
    <w:rsid w:val="00764FBD"/>
    <w:rsid w:val="007666C6"/>
    <w:rsid w:val="0077280E"/>
    <w:rsid w:val="0077391A"/>
    <w:rsid w:val="007762F6"/>
    <w:rsid w:val="00777F00"/>
    <w:rsid w:val="00790554"/>
    <w:rsid w:val="007922F8"/>
    <w:rsid w:val="0079457E"/>
    <w:rsid w:val="0079706E"/>
    <w:rsid w:val="007A18E2"/>
    <w:rsid w:val="007A4ED5"/>
    <w:rsid w:val="007B67FD"/>
    <w:rsid w:val="007B6895"/>
    <w:rsid w:val="007C09A6"/>
    <w:rsid w:val="007C13E6"/>
    <w:rsid w:val="007C3CC9"/>
    <w:rsid w:val="007D1CB8"/>
    <w:rsid w:val="007D6CFC"/>
    <w:rsid w:val="007D7EE2"/>
    <w:rsid w:val="007E645B"/>
    <w:rsid w:val="007F12BE"/>
    <w:rsid w:val="007F1E38"/>
    <w:rsid w:val="007F3AE5"/>
    <w:rsid w:val="007F4C28"/>
    <w:rsid w:val="007F63A0"/>
    <w:rsid w:val="007F705B"/>
    <w:rsid w:val="00803734"/>
    <w:rsid w:val="00803742"/>
    <w:rsid w:val="008120F0"/>
    <w:rsid w:val="008133E8"/>
    <w:rsid w:val="0081445A"/>
    <w:rsid w:val="00821EE3"/>
    <w:rsid w:val="0082533D"/>
    <w:rsid w:val="00836D62"/>
    <w:rsid w:val="00842BE4"/>
    <w:rsid w:val="00842F3D"/>
    <w:rsid w:val="008578E8"/>
    <w:rsid w:val="00861857"/>
    <w:rsid w:val="00862B71"/>
    <w:rsid w:val="008657E2"/>
    <w:rsid w:val="00872E78"/>
    <w:rsid w:val="00894A20"/>
    <w:rsid w:val="008A704C"/>
    <w:rsid w:val="008B4BE4"/>
    <w:rsid w:val="008B54B9"/>
    <w:rsid w:val="008B7593"/>
    <w:rsid w:val="008C0715"/>
    <w:rsid w:val="008C1CA4"/>
    <w:rsid w:val="008C7213"/>
    <w:rsid w:val="008C766D"/>
    <w:rsid w:val="008D4C89"/>
    <w:rsid w:val="008D6BC4"/>
    <w:rsid w:val="008E0EBA"/>
    <w:rsid w:val="008E3AEA"/>
    <w:rsid w:val="008F37F6"/>
    <w:rsid w:val="008F77EB"/>
    <w:rsid w:val="00902C96"/>
    <w:rsid w:val="009063A8"/>
    <w:rsid w:val="00910EB8"/>
    <w:rsid w:val="009126EB"/>
    <w:rsid w:val="009209A3"/>
    <w:rsid w:val="00920E46"/>
    <w:rsid w:val="00923E53"/>
    <w:rsid w:val="009249FC"/>
    <w:rsid w:val="00931B5A"/>
    <w:rsid w:val="00933569"/>
    <w:rsid w:val="00945368"/>
    <w:rsid w:val="009457B9"/>
    <w:rsid w:val="00955BA7"/>
    <w:rsid w:val="009739F2"/>
    <w:rsid w:val="00975D19"/>
    <w:rsid w:val="00976F5B"/>
    <w:rsid w:val="00984E1F"/>
    <w:rsid w:val="00991951"/>
    <w:rsid w:val="0099587A"/>
    <w:rsid w:val="009A525C"/>
    <w:rsid w:val="009B069E"/>
    <w:rsid w:val="009B0D4A"/>
    <w:rsid w:val="009C2858"/>
    <w:rsid w:val="009C5279"/>
    <w:rsid w:val="009C551C"/>
    <w:rsid w:val="009D3D19"/>
    <w:rsid w:val="009D3FA5"/>
    <w:rsid w:val="009F5000"/>
    <w:rsid w:val="009F5095"/>
    <w:rsid w:val="009F6A5B"/>
    <w:rsid w:val="00A00FCD"/>
    <w:rsid w:val="00A01FA3"/>
    <w:rsid w:val="00A023E0"/>
    <w:rsid w:val="00A03DAE"/>
    <w:rsid w:val="00A0407C"/>
    <w:rsid w:val="00A04276"/>
    <w:rsid w:val="00A06B83"/>
    <w:rsid w:val="00A15A03"/>
    <w:rsid w:val="00A15FF5"/>
    <w:rsid w:val="00A24AC7"/>
    <w:rsid w:val="00A2723A"/>
    <w:rsid w:val="00A3528B"/>
    <w:rsid w:val="00A37F13"/>
    <w:rsid w:val="00A43545"/>
    <w:rsid w:val="00A43CCD"/>
    <w:rsid w:val="00A462BB"/>
    <w:rsid w:val="00A4760B"/>
    <w:rsid w:val="00A51874"/>
    <w:rsid w:val="00A51C53"/>
    <w:rsid w:val="00A521DC"/>
    <w:rsid w:val="00A529B9"/>
    <w:rsid w:val="00A533B4"/>
    <w:rsid w:val="00A5548A"/>
    <w:rsid w:val="00A603E8"/>
    <w:rsid w:val="00A62B30"/>
    <w:rsid w:val="00A63E3C"/>
    <w:rsid w:val="00A65648"/>
    <w:rsid w:val="00A7487B"/>
    <w:rsid w:val="00A82F5A"/>
    <w:rsid w:val="00A86767"/>
    <w:rsid w:val="00A86A0B"/>
    <w:rsid w:val="00A950F5"/>
    <w:rsid w:val="00AA2AEF"/>
    <w:rsid w:val="00AA648F"/>
    <w:rsid w:val="00AA7E60"/>
    <w:rsid w:val="00AC03A0"/>
    <w:rsid w:val="00AC2174"/>
    <w:rsid w:val="00AC6D1E"/>
    <w:rsid w:val="00AC6F40"/>
    <w:rsid w:val="00AC74BB"/>
    <w:rsid w:val="00AD4733"/>
    <w:rsid w:val="00AD4A71"/>
    <w:rsid w:val="00AE065C"/>
    <w:rsid w:val="00AE1A6B"/>
    <w:rsid w:val="00AE6728"/>
    <w:rsid w:val="00AE7AF4"/>
    <w:rsid w:val="00AF77FF"/>
    <w:rsid w:val="00B00883"/>
    <w:rsid w:val="00B04392"/>
    <w:rsid w:val="00B0793B"/>
    <w:rsid w:val="00B100F5"/>
    <w:rsid w:val="00B10B9F"/>
    <w:rsid w:val="00B15465"/>
    <w:rsid w:val="00B17225"/>
    <w:rsid w:val="00B2033A"/>
    <w:rsid w:val="00B2159D"/>
    <w:rsid w:val="00B21DF8"/>
    <w:rsid w:val="00B232A4"/>
    <w:rsid w:val="00B43491"/>
    <w:rsid w:val="00B539A1"/>
    <w:rsid w:val="00B60C98"/>
    <w:rsid w:val="00B61A08"/>
    <w:rsid w:val="00B7473A"/>
    <w:rsid w:val="00B80B57"/>
    <w:rsid w:val="00B83E28"/>
    <w:rsid w:val="00B868C8"/>
    <w:rsid w:val="00B872F3"/>
    <w:rsid w:val="00B9035A"/>
    <w:rsid w:val="00B911CF"/>
    <w:rsid w:val="00B946D7"/>
    <w:rsid w:val="00B94A5A"/>
    <w:rsid w:val="00B97696"/>
    <w:rsid w:val="00BA379A"/>
    <w:rsid w:val="00BA6B2D"/>
    <w:rsid w:val="00BB1950"/>
    <w:rsid w:val="00BB7E46"/>
    <w:rsid w:val="00BC1219"/>
    <w:rsid w:val="00BC3963"/>
    <w:rsid w:val="00BC5E3D"/>
    <w:rsid w:val="00BD7BA7"/>
    <w:rsid w:val="00BE7EF7"/>
    <w:rsid w:val="00BF3E67"/>
    <w:rsid w:val="00BF492E"/>
    <w:rsid w:val="00BF4AD7"/>
    <w:rsid w:val="00C023DB"/>
    <w:rsid w:val="00C0280A"/>
    <w:rsid w:val="00C07247"/>
    <w:rsid w:val="00C22AA0"/>
    <w:rsid w:val="00C32A55"/>
    <w:rsid w:val="00C343AD"/>
    <w:rsid w:val="00C4048D"/>
    <w:rsid w:val="00C45A16"/>
    <w:rsid w:val="00C50802"/>
    <w:rsid w:val="00C50E5E"/>
    <w:rsid w:val="00C53245"/>
    <w:rsid w:val="00C55404"/>
    <w:rsid w:val="00C566C3"/>
    <w:rsid w:val="00C62563"/>
    <w:rsid w:val="00C651B0"/>
    <w:rsid w:val="00C6557E"/>
    <w:rsid w:val="00C72F8A"/>
    <w:rsid w:val="00C741BF"/>
    <w:rsid w:val="00C821EB"/>
    <w:rsid w:val="00C933D4"/>
    <w:rsid w:val="00CA3658"/>
    <w:rsid w:val="00CB28AE"/>
    <w:rsid w:val="00CB32DE"/>
    <w:rsid w:val="00CB7C6D"/>
    <w:rsid w:val="00CC3281"/>
    <w:rsid w:val="00CD5624"/>
    <w:rsid w:val="00CD696A"/>
    <w:rsid w:val="00CE7CF9"/>
    <w:rsid w:val="00CF0B7E"/>
    <w:rsid w:val="00D034EA"/>
    <w:rsid w:val="00D11900"/>
    <w:rsid w:val="00D2197A"/>
    <w:rsid w:val="00D261C9"/>
    <w:rsid w:val="00D27742"/>
    <w:rsid w:val="00D2774C"/>
    <w:rsid w:val="00D32580"/>
    <w:rsid w:val="00D466D3"/>
    <w:rsid w:val="00D47A56"/>
    <w:rsid w:val="00D521A9"/>
    <w:rsid w:val="00D554E4"/>
    <w:rsid w:val="00D55561"/>
    <w:rsid w:val="00D56994"/>
    <w:rsid w:val="00D57B32"/>
    <w:rsid w:val="00D60F1B"/>
    <w:rsid w:val="00D63504"/>
    <w:rsid w:val="00D677EE"/>
    <w:rsid w:val="00D7237E"/>
    <w:rsid w:val="00D74783"/>
    <w:rsid w:val="00D8101B"/>
    <w:rsid w:val="00D82CB5"/>
    <w:rsid w:val="00D83B9F"/>
    <w:rsid w:val="00D85071"/>
    <w:rsid w:val="00D9362B"/>
    <w:rsid w:val="00D95F07"/>
    <w:rsid w:val="00DA25C9"/>
    <w:rsid w:val="00DA520B"/>
    <w:rsid w:val="00DA7F4A"/>
    <w:rsid w:val="00DB20CF"/>
    <w:rsid w:val="00DB67B6"/>
    <w:rsid w:val="00DC09FA"/>
    <w:rsid w:val="00DC2180"/>
    <w:rsid w:val="00DD1298"/>
    <w:rsid w:val="00DD2488"/>
    <w:rsid w:val="00DD70CB"/>
    <w:rsid w:val="00DE1C59"/>
    <w:rsid w:val="00DE57C4"/>
    <w:rsid w:val="00DF0F2E"/>
    <w:rsid w:val="00DF5531"/>
    <w:rsid w:val="00DF66E8"/>
    <w:rsid w:val="00DF6902"/>
    <w:rsid w:val="00DF695F"/>
    <w:rsid w:val="00DF748F"/>
    <w:rsid w:val="00E00EF6"/>
    <w:rsid w:val="00E03132"/>
    <w:rsid w:val="00E033FD"/>
    <w:rsid w:val="00E15060"/>
    <w:rsid w:val="00E158E9"/>
    <w:rsid w:val="00E15F07"/>
    <w:rsid w:val="00E16C3D"/>
    <w:rsid w:val="00E2157B"/>
    <w:rsid w:val="00E226E4"/>
    <w:rsid w:val="00E30A9B"/>
    <w:rsid w:val="00E34455"/>
    <w:rsid w:val="00E344A8"/>
    <w:rsid w:val="00E40E42"/>
    <w:rsid w:val="00E414E7"/>
    <w:rsid w:val="00E42AC6"/>
    <w:rsid w:val="00E444E1"/>
    <w:rsid w:val="00E5109F"/>
    <w:rsid w:val="00E538CA"/>
    <w:rsid w:val="00E63673"/>
    <w:rsid w:val="00E642B9"/>
    <w:rsid w:val="00E72229"/>
    <w:rsid w:val="00E736F1"/>
    <w:rsid w:val="00E75632"/>
    <w:rsid w:val="00E849E5"/>
    <w:rsid w:val="00E8570A"/>
    <w:rsid w:val="00E909ED"/>
    <w:rsid w:val="00E976BE"/>
    <w:rsid w:val="00EA172B"/>
    <w:rsid w:val="00EA2F78"/>
    <w:rsid w:val="00EA3CB1"/>
    <w:rsid w:val="00EA573C"/>
    <w:rsid w:val="00EA7F15"/>
    <w:rsid w:val="00EB4BB5"/>
    <w:rsid w:val="00EB6DC3"/>
    <w:rsid w:val="00EB7BF1"/>
    <w:rsid w:val="00EC0479"/>
    <w:rsid w:val="00EC0B7F"/>
    <w:rsid w:val="00EC3736"/>
    <w:rsid w:val="00ED18F4"/>
    <w:rsid w:val="00ED5089"/>
    <w:rsid w:val="00ED7077"/>
    <w:rsid w:val="00EE01E0"/>
    <w:rsid w:val="00EE05DF"/>
    <w:rsid w:val="00EE4C99"/>
    <w:rsid w:val="00EF08BF"/>
    <w:rsid w:val="00EF540A"/>
    <w:rsid w:val="00F020AA"/>
    <w:rsid w:val="00F06D82"/>
    <w:rsid w:val="00F11946"/>
    <w:rsid w:val="00F25AC7"/>
    <w:rsid w:val="00F32430"/>
    <w:rsid w:val="00F35332"/>
    <w:rsid w:val="00F359F2"/>
    <w:rsid w:val="00F36986"/>
    <w:rsid w:val="00F36D25"/>
    <w:rsid w:val="00F40282"/>
    <w:rsid w:val="00F415A4"/>
    <w:rsid w:val="00F45B76"/>
    <w:rsid w:val="00F46091"/>
    <w:rsid w:val="00F54AEA"/>
    <w:rsid w:val="00F61B7C"/>
    <w:rsid w:val="00F65E48"/>
    <w:rsid w:val="00F825E2"/>
    <w:rsid w:val="00F838FE"/>
    <w:rsid w:val="00F86FF8"/>
    <w:rsid w:val="00F91587"/>
    <w:rsid w:val="00F92B64"/>
    <w:rsid w:val="00FA1CED"/>
    <w:rsid w:val="00FA731A"/>
    <w:rsid w:val="00FB3695"/>
    <w:rsid w:val="00FC0041"/>
    <w:rsid w:val="00FC09BD"/>
    <w:rsid w:val="00FC1A64"/>
    <w:rsid w:val="00FD0250"/>
    <w:rsid w:val="00FD6692"/>
    <w:rsid w:val="00FD6F78"/>
    <w:rsid w:val="00FD7BCE"/>
    <w:rsid w:val="00FE2EB1"/>
    <w:rsid w:val="00FE300F"/>
    <w:rsid w:val="00FF51ED"/>
    <w:rsid w:val="00FF5ABE"/>
    <w:rsid w:val="00FF642F"/>
    <w:rsid w:val="00FF69B6"/>
    <w:rsid w:val="00FF7440"/>
    <w:rsid w:val="01B52770"/>
    <w:rsid w:val="192C774F"/>
    <w:rsid w:val="19644FAE"/>
    <w:rsid w:val="26297617"/>
    <w:rsid w:val="2B31001E"/>
    <w:rsid w:val="2C9F7FA8"/>
    <w:rsid w:val="2CF03B35"/>
    <w:rsid w:val="2DDF290B"/>
    <w:rsid w:val="38BB2B01"/>
    <w:rsid w:val="3A1E2E89"/>
    <w:rsid w:val="4170215B"/>
    <w:rsid w:val="47171E05"/>
    <w:rsid w:val="4BA74710"/>
    <w:rsid w:val="4C5A1BF3"/>
    <w:rsid w:val="52823325"/>
    <w:rsid w:val="5308048F"/>
    <w:rsid w:val="595F5C59"/>
    <w:rsid w:val="66E53C4A"/>
    <w:rsid w:val="73D421A5"/>
    <w:rsid w:val="79BA71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2262</Words>
  <Characters>2522</Characters>
  <Lines>21</Lines>
  <Paragraphs>6</Paragraphs>
  <TotalTime>0</TotalTime>
  <ScaleCrop>false</ScaleCrop>
  <LinksUpToDate>false</LinksUpToDate>
  <CharactersWithSpaces>2768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2021-10-08T05:24:00Z</dcterms:created>
  <dc:creator>陈益飞</dc:creator>
  <cp:lastModifiedBy>不破不立</cp:lastModifiedBy>
  <dcterms:modified xsi:type="dcterms:W3CDTF">2024-08-28T02:44:05Z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942490C64D394F7CB9B004488BC62D42</vt:lpwstr>
  </property>
</Properties>
</file>